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E398" w14:textId="77777777" w:rsidR="00A53DA2" w:rsidRDefault="00A53DA2" w:rsidP="00721319">
      <w:pPr>
        <w:jc w:val="center"/>
        <w:rPr>
          <w:rFonts w:cstheme="minorHAnsi"/>
          <w:b/>
          <w:sz w:val="32"/>
          <w:szCs w:val="32"/>
        </w:rPr>
      </w:pPr>
    </w:p>
    <w:p w14:paraId="5B96DCD9" w14:textId="77777777" w:rsidR="00A53DA2" w:rsidRDefault="00A53DA2" w:rsidP="00721319">
      <w:pPr>
        <w:jc w:val="center"/>
        <w:rPr>
          <w:rFonts w:cstheme="minorHAnsi"/>
          <w:b/>
          <w:sz w:val="32"/>
          <w:szCs w:val="32"/>
        </w:rPr>
      </w:pPr>
    </w:p>
    <w:p w14:paraId="2C8C3BD3" w14:textId="2D82C628" w:rsidR="00721319" w:rsidRPr="00DC0747" w:rsidRDefault="00A53DA2" w:rsidP="00721319">
      <w:pPr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Pravila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razstave</w:t>
      </w:r>
      <w:proofErr w:type="spellEnd"/>
    </w:p>
    <w:p w14:paraId="454D3C1C" w14:textId="54FDB61B" w:rsidR="00883717" w:rsidRDefault="00267EB9" w:rsidP="00721319">
      <w:pPr>
        <w:jc w:val="center"/>
        <w:rPr>
          <w:rFonts w:cstheme="minorHAnsi"/>
          <w:b/>
          <w:sz w:val="24"/>
          <w:szCs w:val="24"/>
        </w:rPr>
      </w:pPr>
      <w:r w:rsidRPr="00DC0747">
        <w:rPr>
          <w:rFonts w:cstheme="minorHAnsi"/>
          <w:b/>
          <w:sz w:val="24"/>
          <w:szCs w:val="24"/>
        </w:rPr>
        <w:t>„Multilaterale 202</w:t>
      </w:r>
      <w:r w:rsidR="00A87BFD" w:rsidRPr="00DC0747">
        <w:rPr>
          <w:rFonts w:cstheme="minorHAnsi"/>
          <w:b/>
          <w:sz w:val="24"/>
          <w:szCs w:val="24"/>
        </w:rPr>
        <w:t>3</w:t>
      </w:r>
      <w:r w:rsidRPr="00DC0747">
        <w:rPr>
          <w:rFonts w:cstheme="minorHAnsi"/>
          <w:b/>
          <w:sz w:val="24"/>
          <w:szCs w:val="24"/>
        </w:rPr>
        <w:t xml:space="preserve">“ </w:t>
      </w:r>
    </w:p>
    <w:p w14:paraId="18427B29" w14:textId="18CAE166" w:rsidR="00172CC5" w:rsidRDefault="00A87BFD" w:rsidP="00A53DA2">
      <w:pPr>
        <w:jc w:val="center"/>
        <w:rPr>
          <w:rFonts w:cstheme="minorHAnsi"/>
          <w:b/>
          <w:sz w:val="24"/>
          <w:szCs w:val="24"/>
          <w:u w:val="single"/>
        </w:rPr>
      </w:pPr>
      <w:r w:rsidRPr="00CF217C">
        <w:rPr>
          <w:rFonts w:cstheme="minorHAnsi"/>
          <w:b/>
          <w:sz w:val="24"/>
          <w:szCs w:val="24"/>
        </w:rPr>
        <w:t>Koper</w:t>
      </w:r>
      <w:r w:rsidR="00320D40" w:rsidRPr="00CF217C">
        <w:rPr>
          <w:rFonts w:cstheme="minorHAnsi"/>
          <w:b/>
          <w:sz w:val="24"/>
          <w:szCs w:val="24"/>
        </w:rPr>
        <w:t>-</w:t>
      </w:r>
      <w:proofErr w:type="spellStart"/>
      <w:r w:rsidRPr="00CF217C">
        <w:rPr>
          <w:rFonts w:cstheme="minorHAnsi"/>
          <w:b/>
          <w:sz w:val="24"/>
          <w:szCs w:val="24"/>
        </w:rPr>
        <w:t>Capodistria</w:t>
      </w:r>
      <w:proofErr w:type="spellEnd"/>
      <w:r w:rsidR="00883717" w:rsidRPr="00CF217C">
        <w:rPr>
          <w:rFonts w:cstheme="minorHAnsi"/>
          <w:b/>
          <w:sz w:val="24"/>
          <w:szCs w:val="24"/>
        </w:rPr>
        <w:t xml:space="preserve">, </w:t>
      </w:r>
      <w:proofErr w:type="spellStart"/>
      <w:r w:rsidR="00883717" w:rsidRPr="00CF217C">
        <w:rPr>
          <w:rFonts w:cstheme="minorHAnsi"/>
          <w:b/>
          <w:sz w:val="24"/>
          <w:szCs w:val="24"/>
        </w:rPr>
        <w:t>Slo</w:t>
      </w:r>
      <w:r w:rsidR="00A53DA2">
        <w:rPr>
          <w:rFonts w:cstheme="minorHAnsi"/>
          <w:b/>
          <w:sz w:val="24"/>
          <w:szCs w:val="24"/>
        </w:rPr>
        <w:t>venija</w:t>
      </w:r>
      <w:proofErr w:type="spellEnd"/>
    </w:p>
    <w:p w14:paraId="497B8113" w14:textId="77777777" w:rsidR="00B46D23" w:rsidRPr="00DC0747" w:rsidRDefault="00B46D23" w:rsidP="00267EB9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2213A40D" w14:textId="3FD95CF5" w:rsidR="00267EB9" w:rsidRPr="00DC0747" w:rsidRDefault="00A53DA2" w:rsidP="00172CC5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Organizator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u w:val="single"/>
        </w:rPr>
        <w:t>ppripravljalec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u w:val="single"/>
        </w:rPr>
        <w:t>kraj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in </w:t>
      </w:r>
      <w:proofErr w:type="spellStart"/>
      <w:r>
        <w:rPr>
          <w:rFonts w:cstheme="minorHAnsi"/>
          <w:b/>
          <w:sz w:val="24"/>
          <w:szCs w:val="24"/>
          <w:u w:val="single"/>
        </w:rPr>
        <w:t>čas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razstave</w:t>
      </w:r>
      <w:proofErr w:type="spellEnd"/>
    </w:p>
    <w:p w14:paraId="66893AA5" w14:textId="77777777" w:rsidR="00172CC5" w:rsidRPr="00DC0747" w:rsidRDefault="00172CC5" w:rsidP="00172CC5">
      <w:pPr>
        <w:pStyle w:val="Odstavekseznama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283E6143" w14:textId="43F16FB6" w:rsidR="00172CC5" w:rsidRPr="00822F6D" w:rsidRDefault="00A53DA2" w:rsidP="00DA2C12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bCs/>
          <w:sz w:val="24"/>
          <w:szCs w:val="24"/>
          <w:u w:val="single"/>
        </w:rPr>
      </w:pPr>
      <w:proofErr w:type="spellStart"/>
      <w:r w:rsidRPr="00822F6D">
        <w:rPr>
          <w:rFonts w:cstheme="minorHAnsi"/>
          <w:sz w:val="24"/>
          <w:szCs w:val="24"/>
        </w:rPr>
        <w:t>F</w:t>
      </w:r>
      <w:r w:rsidR="002201ED">
        <w:rPr>
          <w:rFonts w:cstheme="minorHAnsi"/>
          <w:sz w:val="24"/>
          <w:szCs w:val="24"/>
        </w:rPr>
        <w:t>ilatelistično</w:t>
      </w:r>
      <w:proofErr w:type="spellEnd"/>
      <w:r w:rsidR="002201ED">
        <w:rPr>
          <w:rFonts w:cstheme="minorHAnsi"/>
          <w:sz w:val="24"/>
          <w:szCs w:val="24"/>
        </w:rPr>
        <w:t xml:space="preserve"> </w:t>
      </w:r>
      <w:proofErr w:type="spellStart"/>
      <w:r w:rsidR="002201ED">
        <w:rPr>
          <w:rFonts w:cstheme="minorHAnsi"/>
          <w:sz w:val="24"/>
          <w:szCs w:val="24"/>
        </w:rPr>
        <w:t>razstavo</w:t>
      </w:r>
      <w:proofErr w:type="spellEnd"/>
      <w:r w:rsidR="002201ED">
        <w:rPr>
          <w:rFonts w:cstheme="minorHAnsi"/>
          <w:sz w:val="24"/>
          <w:szCs w:val="24"/>
        </w:rPr>
        <w:t xml:space="preserve"> MULTILAT</w:t>
      </w:r>
      <w:r w:rsidRPr="00822F6D">
        <w:rPr>
          <w:rFonts w:cstheme="minorHAnsi"/>
          <w:sz w:val="24"/>
          <w:szCs w:val="24"/>
        </w:rPr>
        <w:t xml:space="preserve">ERALA 2023 </w:t>
      </w:r>
      <w:proofErr w:type="spellStart"/>
      <w:r w:rsidR="00C527A2">
        <w:rPr>
          <w:rFonts w:cstheme="minorHAnsi"/>
          <w:sz w:val="24"/>
          <w:szCs w:val="24"/>
        </w:rPr>
        <w:t>pripravlja</w:t>
      </w:r>
      <w:proofErr w:type="spellEnd"/>
      <w:r w:rsidR="00C527A2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kot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tekmova</w:t>
      </w:r>
      <w:r w:rsidR="00C527A2">
        <w:rPr>
          <w:rFonts w:cstheme="minorHAnsi"/>
          <w:sz w:val="24"/>
          <w:szCs w:val="24"/>
        </w:rPr>
        <w:t>l</w:t>
      </w:r>
      <w:r w:rsidRPr="00822F6D">
        <w:rPr>
          <w:rFonts w:cstheme="minorHAnsi"/>
          <w:sz w:val="24"/>
          <w:szCs w:val="24"/>
        </w:rPr>
        <w:t>no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razstavo</w:t>
      </w:r>
      <w:proofErr w:type="spellEnd"/>
      <w:r w:rsidRPr="00822F6D">
        <w:rPr>
          <w:rFonts w:cstheme="minorHAnsi"/>
          <w:sz w:val="24"/>
          <w:szCs w:val="24"/>
        </w:rPr>
        <w:t xml:space="preserve"> I. </w:t>
      </w:r>
      <w:proofErr w:type="spellStart"/>
      <w:r w:rsidRPr="00822F6D">
        <w:rPr>
          <w:rFonts w:cstheme="minorHAnsi"/>
          <w:sz w:val="24"/>
          <w:szCs w:val="24"/>
        </w:rPr>
        <w:t>ranga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Filatelistična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zveza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Slovenije</w:t>
      </w:r>
      <w:proofErr w:type="spellEnd"/>
      <w:r w:rsidRPr="00822F6D">
        <w:rPr>
          <w:rFonts w:cstheme="minorHAnsi"/>
          <w:sz w:val="24"/>
          <w:szCs w:val="24"/>
        </w:rPr>
        <w:t xml:space="preserve"> – FZS, </w:t>
      </w:r>
      <w:proofErr w:type="spellStart"/>
      <w:r w:rsidRPr="00822F6D">
        <w:rPr>
          <w:rFonts w:cstheme="minorHAnsi"/>
          <w:sz w:val="24"/>
          <w:szCs w:val="24"/>
        </w:rPr>
        <w:t>Čopova</w:t>
      </w:r>
      <w:proofErr w:type="spellEnd"/>
      <w:r w:rsidRPr="00822F6D">
        <w:rPr>
          <w:rFonts w:cstheme="minorHAnsi"/>
          <w:sz w:val="24"/>
          <w:szCs w:val="24"/>
        </w:rPr>
        <w:t xml:space="preserve"> 11, 1001 Ljubljana.</w:t>
      </w:r>
    </w:p>
    <w:p w14:paraId="24B290A0" w14:textId="77777777" w:rsidR="00A53DA2" w:rsidRPr="00A53DA2" w:rsidRDefault="00A53DA2" w:rsidP="00172CC5">
      <w:pPr>
        <w:pStyle w:val="Odstavekseznama"/>
        <w:numPr>
          <w:ilvl w:val="1"/>
          <w:numId w:val="2"/>
        </w:numPr>
        <w:spacing w:after="120" w:line="240" w:lineRule="auto"/>
        <w:ind w:left="993" w:hanging="633"/>
        <w:jc w:val="both"/>
        <w:rPr>
          <w:rFonts w:cstheme="minorHAnsi"/>
          <w:bCs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</w:rPr>
        <w:t>Razstava</w:t>
      </w:r>
      <w:proofErr w:type="spellEnd"/>
      <w:r>
        <w:rPr>
          <w:rFonts w:cstheme="minorHAnsi"/>
          <w:sz w:val="24"/>
          <w:szCs w:val="24"/>
        </w:rPr>
        <w:t xml:space="preserve"> MULTILATERALE 2033 </w:t>
      </w:r>
      <w:proofErr w:type="spellStart"/>
      <w:r>
        <w:rPr>
          <w:rFonts w:cstheme="minorHAnsi"/>
          <w:sz w:val="24"/>
          <w:szCs w:val="24"/>
        </w:rPr>
        <w:t>bo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potekala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</w:t>
      </w:r>
      <w:proofErr w:type="spellEnd"/>
    </w:p>
    <w:p w14:paraId="4234D62D" w14:textId="77777777" w:rsidR="00A53DA2" w:rsidRPr="00A53DA2" w:rsidRDefault="00A53DA2" w:rsidP="00A53DA2">
      <w:pPr>
        <w:pStyle w:val="Odstavekseznama"/>
        <w:rPr>
          <w:rFonts w:cstheme="minorHAnsi"/>
          <w:sz w:val="24"/>
          <w:szCs w:val="24"/>
        </w:rPr>
      </w:pPr>
    </w:p>
    <w:p w14:paraId="4533DBBC" w14:textId="07C5C8CC" w:rsidR="00172CC5" w:rsidRPr="00DC0747" w:rsidRDefault="000A1054" w:rsidP="00C527A2">
      <w:pPr>
        <w:pStyle w:val="Odstavekseznama"/>
        <w:spacing w:after="120" w:line="240" w:lineRule="auto"/>
        <w:ind w:left="9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C0747">
        <w:rPr>
          <w:rFonts w:cstheme="minorHAnsi"/>
          <w:b/>
          <w:sz w:val="24"/>
          <w:szCs w:val="24"/>
        </w:rPr>
        <w:t>.</w:t>
      </w:r>
      <w:r w:rsidR="00267EB9" w:rsidRPr="00DC0747">
        <w:rPr>
          <w:rFonts w:cstheme="minorHAnsi"/>
          <w:b/>
          <w:sz w:val="24"/>
          <w:szCs w:val="24"/>
        </w:rPr>
        <w:t xml:space="preserve"> –</w:t>
      </w:r>
      <w:r w:rsidR="00C527A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10</w:t>
      </w:r>
      <w:r w:rsidR="00267EB9" w:rsidRPr="00DC0747">
        <w:rPr>
          <w:rFonts w:cstheme="minorHAnsi"/>
          <w:b/>
          <w:sz w:val="24"/>
          <w:szCs w:val="24"/>
        </w:rPr>
        <w:t>.</w:t>
      </w:r>
      <w:r w:rsidR="00DC0747">
        <w:rPr>
          <w:rFonts w:cstheme="minorHAnsi"/>
          <w:b/>
          <w:sz w:val="24"/>
          <w:szCs w:val="24"/>
        </w:rPr>
        <w:t xml:space="preserve"> </w:t>
      </w:r>
      <w:proofErr w:type="spellStart"/>
      <w:r w:rsidR="00A53DA2">
        <w:rPr>
          <w:rFonts w:cstheme="minorHAnsi"/>
          <w:b/>
          <w:sz w:val="24"/>
          <w:szCs w:val="24"/>
        </w:rPr>
        <w:t>s</w:t>
      </w:r>
      <w:r w:rsidR="00CF271C" w:rsidRPr="00DC0747">
        <w:rPr>
          <w:rFonts w:cstheme="minorHAnsi"/>
          <w:b/>
          <w:sz w:val="24"/>
          <w:szCs w:val="24"/>
        </w:rPr>
        <w:t>eptembr</w:t>
      </w:r>
      <w:r w:rsidR="00A53DA2">
        <w:rPr>
          <w:rFonts w:cstheme="minorHAnsi"/>
          <w:b/>
          <w:sz w:val="24"/>
          <w:szCs w:val="24"/>
        </w:rPr>
        <w:t>a</w:t>
      </w:r>
      <w:proofErr w:type="spellEnd"/>
      <w:r w:rsidR="00267EB9" w:rsidRPr="00DC0747">
        <w:rPr>
          <w:rFonts w:cstheme="minorHAnsi"/>
          <w:b/>
          <w:sz w:val="24"/>
          <w:szCs w:val="24"/>
        </w:rPr>
        <w:t xml:space="preserve"> 202</w:t>
      </w:r>
      <w:r w:rsidR="00DC0747">
        <w:rPr>
          <w:rFonts w:cstheme="minorHAnsi"/>
          <w:b/>
          <w:sz w:val="24"/>
          <w:szCs w:val="24"/>
        </w:rPr>
        <w:t>3</w:t>
      </w:r>
    </w:p>
    <w:p w14:paraId="71818805" w14:textId="77777777" w:rsidR="00172CC5" w:rsidRPr="00DC0747" w:rsidRDefault="00172CC5" w:rsidP="00C527A2">
      <w:pPr>
        <w:pStyle w:val="Odstavekseznama"/>
        <w:spacing w:after="120" w:line="240" w:lineRule="auto"/>
        <w:ind w:left="993"/>
        <w:jc w:val="center"/>
        <w:rPr>
          <w:rFonts w:cstheme="minorHAnsi"/>
          <w:sz w:val="24"/>
          <w:szCs w:val="24"/>
        </w:rPr>
      </w:pPr>
    </w:p>
    <w:p w14:paraId="114C2806" w14:textId="2C8659CC" w:rsidR="00B46D23" w:rsidRPr="00883717" w:rsidRDefault="00A53DA2" w:rsidP="00C527A2">
      <w:pPr>
        <w:pStyle w:val="Odstavekseznama"/>
        <w:ind w:left="993"/>
        <w:jc w:val="center"/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>v</w:t>
      </w:r>
      <w:r w:rsidR="00DC0747" w:rsidRPr="00883717">
        <w:rPr>
          <w:rFonts w:cstheme="minorHAnsi"/>
          <w:b/>
          <w:bCs/>
          <w:sz w:val="24"/>
          <w:szCs w:val="24"/>
          <w:lang w:val="it-IT"/>
        </w:rPr>
        <w:t xml:space="preserve"> </w:t>
      </w:r>
      <w:proofErr w:type="spellStart"/>
      <w:r w:rsidR="00DC0747" w:rsidRPr="00883717">
        <w:rPr>
          <w:rFonts w:cstheme="minorHAnsi"/>
          <w:b/>
          <w:bCs/>
          <w:sz w:val="24"/>
          <w:szCs w:val="24"/>
          <w:lang w:val="it-IT"/>
        </w:rPr>
        <w:t>Osnovn</w:t>
      </w:r>
      <w:r>
        <w:rPr>
          <w:rFonts w:cstheme="minorHAnsi"/>
          <w:b/>
          <w:bCs/>
          <w:sz w:val="24"/>
          <w:szCs w:val="24"/>
          <w:lang w:val="it-IT"/>
        </w:rPr>
        <w:t>i</w:t>
      </w:r>
      <w:proofErr w:type="spellEnd"/>
      <w:r>
        <w:rPr>
          <w:rFonts w:cstheme="minorHAnsi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lang w:val="it-IT"/>
        </w:rPr>
        <w:t>šoli</w:t>
      </w:r>
      <w:proofErr w:type="spellEnd"/>
      <w:r w:rsidR="00C527A2">
        <w:rPr>
          <w:rFonts w:cstheme="minorHAnsi"/>
          <w:b/>
          <w:bCs/>
          <w:sz w:val="24"/>
          <w:szCs w:val="24"/>
          <w:lang w:val="it-IT"/>
        </w:rPr>
        <w:t xml:space="preserve"> </w:t>
      </w:r>
      <w:proofErr w:type="spellStart"/>
      <w:r w:rsidR="00DC0747" w:rsidRPr="00883717">
        <w:rPr>
          <w:rFonts w:cstheme="minorHAnsi"/>
          <w:b/>
          <w:bCs/>
          <w:sz w:val="24"/>
          <w:szCs w:val="24"/>
          <w:lang w:val="it-IT"/>
        </w:rPr>
        <w:t>Koper</w:t>
      </w:r>
      <w:proofErr w:type="spellEnd"/>
      <w:r w:rsidR="00B46D23" w:rsidRPr="00883717">
        <w:rPr>
          <w:rFonts w:cstheme="minorHAnsi"/>
          <w:b/>
          <w:sz w:val="24"/>
          <w:szCs w:val="24"/>
          <w:lang w:val="it-IT"/>
        </w:rPr>
        <w:t xml:space="preserve"> (Scuola Elementare Capodistria)</w:t>
      </w:r>
    </w:p>
    <w:p w14:paraId="31A81990" w14:textId="392FA719" w:rsidR="004A12E9" w:rsidRPr="00DC0747" w:rsidRDefault="00B46D23" w:rsidP="00C527A2">
      <w:pPr>
        <w:pStyle w:val="Odstavekseznama"/>
        <w:ind w:left="993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Cesta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DC0747">
        <w:rPr>
          <w:rFonts w:cstheme="minorHAnsi"/>
          <w:b/>
          <w:sz w:val="24"/>
          <w:szCs w:val="24"/>
        </w:rPr>
        <w:t>Zore</w:t>
      </w:r>
      <w:proofErr w:type="spellEnd"/>
      <w:r w:rsidR="00DC0747">
        <w:rPr>
          <w:rFonts w:cstheme="minorHAnsi"/>
          <w:b/>
          <w:sz w:val="24"/>
          <w:szCs w:val="24"/>
        </w:rPr>
        <w:t xml:space="preserve"> </w:t>
      </w:r>
      <w:proofErr w:type="spellStart"/>
      <w:r w:rsidR="00DC0747">
        <w:rPr>
          <w:rFonts w:cstheme="minorHAnsi"/>
          <w:b/>
          <w:sz w:val="24"/>
          <w:szCs w:val="24"/>
        </w:rPr>
        <w:t>Perello</w:t>
      </w:r>
      <w:proofErr w:type="spellEnd"/>
      <w:r w:rsidR="00DC0747">
        <w:rPr>
          <w:rFonts w:cstheme="minorHAnsi"/>
          <w:b/>
          <w:sz w:val="24"/>
          <w:szCs w:val="24"/>
        </w:rPr>
        <w:t xml:space="preserve"> – </w:t>
      </w:r>
      <w:proofErr w:type="spellStart"/>
      <w:r w:rsidR="00DC0747">
        <w:rPr>
          <w:rFonts w:cstheme="minorHAnsi"/>
          <w:b/>
          <w:sz w:val="24"/>
          <w:szCs w:val="24"/>
        </w:rPr>
        <w:t>Godina</w:t>
      </w:r>
      <w:proofErr w:type="spellEnd"/>
      <w:r w:rsidR="00DC0747">
        <w:rPr>
          <w:rFonts w:cstheme="minorHAnsi"/>
          <w:b/>
          <w:sz w:val="24"/>
          <w:szCs w:val="24"/>
        </w:rPr>
        <w:t xml:space="preserve"> 1, 6000 </w:t>
      </w:r>
      <w:r w:rsidR="00267EB9" w:rsidRPr="00DC0747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oper</w:t>
      </w:r>
    </w:p>
    <w:p w14:paraId="6D44E0F8" w14:textId="77777777" w:rsidR="00A53DA2" w:rsidRDefault="00A53DA2" w:rsidP="00C527A2">
      <w:pPr>
        <w:pStyle w:val="Odstavekseznama"/>
        <w:ind w:left="993"/>
        <w:jc w:val="center"/>
        <w:rPr>
          <w:rFonts w:cstheme="minorHAnsi"/>
          <w:sz w:val="24"/>
          <w:szCs w:val="24"/>
        </w:rPr>
      </w:pPr>
    </w:p>
    <w:p w14:paraId="18E989AC" w14:textId="1D359889" w:rsidR="00AE4B0D" w:rsidRPr="00DC0747" w:rsidRDefault="00C527A2" w:rsidP="001C4423">
      <w:pPr>
        <w:pStyle w:val="Odstavekseznama"/>
        <w:ind w:left="993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Razstava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potekala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</w:t>
      </w:r>
      <w:r w:rsidR="00A53DA2">
        <w:rPr>
          <w:rFonts w:cstheme="minorHAnsi"/>
          <w:sz w:val="24"/>
          <w:szCs w:val="24"/>
        </w:rPr>
        <w:t>o</w:t>
      </w:r>
      <w:proofErr w:type="spellEnd"/>
      <w:r w:rsidR="00A53DA2">
        <w:rPr>
          <w:rFonts w:cstheme="minorHAnsi"/>
          <w:sz w:val="24"/>
          <w:szCs w:val="24"/>
        </w:rPr>
        <w:t xml:space="preserve"> </w:t>
      </w:r>
      <w:proofErr w:type="spellStart"/>
      <w:r w:rsidR="00A53DA2">
        <w:rPr>
          <w:rFonts w:cstheme="minorHAnsi"/>
          <w:sz w:val="24"/>
          <w:szCs w:val="24"/>
        </w:rPr>
        <w:t>razstavnih</w:t>
      </w:r>
      <w:proofErr w:type="spellEnd"/>
      <w:r w:rsidR="00A53DA2">
        <w:rPr>
          <w:rFonts w:cstheme="minorHAnsi"/>
          <w:sz w:val="24"/>
          <w:szCs w:val="24"/>
        </w:rPr>
        <w:t xml:space="preserve"> </w:t>
      </w:r>
      <w:proofErr w:type="spellStart"/>
      <w:r w:rsidR="00A53DA2">
        <w:rPr>
          <w:rFonts w:cstheme="minorHAnsi"/>
          <w:sz w:val="24"/>
          <w:szCs w:val="24"/>
        </w:rPr>
        <w:t>pravilih</w:t>
      </w:r>
      <w:proofErr w:type="spellEnd"/>
      <w:r w:rsidR="00A53DA2">
        <w:rPr>
          <w:rFonts w:cstheme="minorHAnsi"/>
          <w:sz w:val="24"/>
          <w:szCs w:val="24"/>
        </w:rPr>
        <w:t xml:space="preserve"> in </w:t>
      </w:r>
      <w:proofErr w:type="spellStart"/>
      <w:r w:rsidR="00A53DA2">
        <w:rPr>
          <w:rFonts w:cstheme="minorHAnsi"/>
          <w:sz w:val="24"/>
          <w:szCs w:val="24"/>
        </w:rPr>
        <w:t>določilih</w:t>
      </w:r>
      <w:proofErr w:type="spellEnd"/>
      <w:r w:rsidR="00A53DA2">
        <w:rPr>
          <w:rFonts w:cstheme="minorHAnsi"/>
          <w:sz w:val="24"/>
          <w:szCs w:val="24"/>
        </w:rPr>
        <w:t xml:space="preserve"> </w:t>
      </w:r>
      <w:proofErr w:type="spellStart"/>
      <w:r w:rsidR="00A53DA2">
        <w:rPr>
          <w:rFonts w:cstheme="minorHAnsi"/>
          <w:sz w:val="24"/>
          <w:szCs w:val="24"/>
        </w:rPr>
        <w:t>za</w:t>
      </w:r>
      <w:proofErr w:type="spellEnd"/>
      <w:r w:rsidR="00A53DA2">
        <w:rPr>
          <w:rFonts w:cstheme="minorHAnsi"/>
          <w:sz w:val="24"/>
          <w:szCs w:val="24"/>
        </w:rPr>
        <w:t xml:space="preserve"> </w:t>
      </w:r>
      <w:proofErr w:type="spellStart"/>
      <w:r w:rsidR="00A53DA2">
        <w:rPr>
          <w:rFonts w:cstheme="minorHAnsi"/>
          <w:sz w:val="24"/>
          <w:szCs w:val="24"/>
        </w:rPr>
        <w:t>razstave</w:t>
      </w:r>
      <w:proofErr w:type="spellEnd"/>
      <w:r w:rsidR="00A53DA2">
        <w:rPr>
          <w:rFonts w:cstheme="minorHAnsi"/>
          <w:sz w:val="24"/>
          <w:szCs w:val="24"/>
        </w:rPr>
        <w:t xml:space="preserve"> </w:t>
      </w:r>
      <w:proofErr w:type="spellStart"/>
      <w:r w:rsidR="00A53DA2">
        <w:rPr>
          <w:rFonts w:cstheme="minorHAnsi"/>
          <w:sz w:val="24"/>
          <w:szCs w:val="24"/>
        </w:rPr>
        <w:t>regionalne</w:t>
      </w:r>
      <w:proofErr w:type="spellEnd"/>
      <w:r w:rsidR="00A53DA2">
        <w:rPr>
          <w:rFonts w:cstheme="minorHAnsi"/>
          <w:sz w:val="24"/>
          <w:szCs w:val="24"/>
        </w:rPr>
        <w:t xml:space="preserve"> </w:t>
      </w:r>
      <w:proofErr w:type="spellStart"/>
      <w:r w:rsidR="00A53DA2">
        <w:rPr>
          <w:rFonts w:cstheme="minorHAnsi"/>
          <w:sz w:val="24"/>
          <w:szCs w:val="24"/>
        </w:rPr>
        <w:t>skupine</w:t>
      </w:r>
      <w:proofErr w:type="spellEnd"/>
      <w:r w:rsidR="00A53DA2">
        <w:rPr>
          <w:rFonts w:cstheme="minorHAnsi"/>
          <w:sz w:val="24"/>
          <w:szCs w:val="24"/>
        </w:rPr>
        <w:t xml:space="preserve"> Multilaterale in </w:t>
      </w:r>
      <w:proofErr w:type="spellStart"/>
      <w:r w:rsidR="00A53DA2">
        <w:rPr>
          <w:rFonts w:cstheme="minorHAnsi"/>
          <w:sz w:val="24"/>
          <w:szCs w:val="24"/>
        </w:rPr>
        <w:t>po</w:t>
      </w:r>
      <w:proofErr w:type="spellEnd"/>
      <w:r w:rsidR="00A53DA2">
        <w:rPr>
          <w:rFonts w:cstheme="minorHAnsi"/>
          <w:sz w:val="24"/>
          <w:szCs w:val="24"/>
        </w:rPr>
        <w:t xml:space="preserve"> </w:t>
      </w:r>
      <w:proofErr w:type="spellStart"/>
      <w:r w:rsidR="00A53DA2">
        <w:rPr>
          <w:rFonts w:cstheme="minorHAnsi"/>
          <w:sz w:val="24"/>
          <w:szCs w:val="24"/>
        </w:rPr>
        <w:t>najnovejših</w:t>
      </w:r>
      <w:proofErr w:type="spellEnd"/>
      <w:r w:rsidR="00A53DA2">
        <w:rPr>
          <w:rFonts w:cstheme="minorHAnsi"/>
          <w:sz w:val="24"/>
          <w:szCs w:val="24"/>
        </w:rPr>
        <w:t xml:space="preserve"> </w:t>
      </w:r>
      <w:proofErr w:type="spellStart"/>
      <w:r w:rsidR="00A53DA2">
        <w:rPr>
          <w:rFonts w:cstheme="minorHAnsi"/>
          <w:sz w:val="24"/>
          <w:szCs w:val="24"/>
        </w:rPr>
        <w:t>ocenjevalnih</w:t>
      </w:r>
      <w:proofErr w:type="spellEnd"/>
      <w:r w:rsidR="00A53DA2">
        <w:rPr>
          <w:rFonts w:cstheme="minorHAnsi"/>
          <w:sz w:val="24"/>
          <w:szCs w:val="24"/>
        </w:rPr>
        <w:t xml:space="preserve"> </w:t>
      </w:r>
      <w:proofErr w:type="spellStart"/>
      <w:r w:rsidR="00A53DA2">
        <w:rPr>
          <w:rFonts w:cstheme="minorHAnsi"/>
          <w:sz w:val="24"/>
          <w:szCs w:val="24"/>
        </w:rPr>
        <w:t>kriterijih</w:t>
      </w:r>
      <w:proofErr w:type="spellEnd"/>
      <w:r w:rsidR="00A53DA2">
        <w:rPr>
          <w:rFonts w:cstheme="minorHAnsi"/>
          <w:sz w:val="24"/>
          <w:szCs w:val="24"/>
        </w:rPr>
        <w:t xml:space="preserve"> FIP </w:t>
      </w:r>
      <w:proofErr w:type="spellStart"/>
      <w:r w:rsidR="00A53DA2">
        <w:rPr>
          <w:rFonts w:cstheme="minorHAnsi"/>
          <w:sz w:val="24"/>
          <w:szCs w:val="24"/>
        </w:rPr>
        <w:t>veljavnih</w:t>
      </w:r>
      <w:proofErr w:type="spellEnd"/>
      <w:r w:rsidR="00A53DA2">
        <w:rPr>
          <w:rFonts w:cstheme="minorHAnsi"/>
          <w:sz w:val="24"/>
          <w:szCs w:val="24"/>
        </w:rPr>
        <w:t xml:space="preserve"> v </w:t>
      </w:r>
      <w:proofErr w:type="spellStart"/>
      <w:r w:rsidR="00A53DA2">
        <w:rPr>
          <w:rFonts w:cstheme="minorHAnsi"/>
          <w:sz w:val="24"/>
          <w:szCs w:val="24"/>
        </w:rPr>
        <w:t>času</w:t>
      </w:r>
      <w:proofErr w:type="spellEnd"/>
      <w:r w:rsidR="00A53DA2">
        <w:rPr>
          <w:rFonts w:cstheme="minorHAnsi"/>
          <w:sz w:val="24"/>
          <w:szCs w:val="24"/>
        </w:rPr>
        <w:t xml:space="preserve"> </w:t>
      </w:r>
      <w:proofErr w:type="spellStart"/>
      <w:r w:rsidR="00A53DA2">
        <w:rPr>
          <w:rFonts w:cstheme="minorHAnsi"/>
          <w:sz w:val="24"/>
          <w:szCs w:val="24"/>
        </w:rPr>
        <w:t>zaključka</w:t>
      </w:r>
      <w:proofErr w:type="spellEnd"/>
      <w:r w:rsidR="00A53DA2">
        <w:rPr>
          <w:rFonts w:cstheme="minorHAnsi"/>
          <w:sz w:val="24"/>
          <w:szCs w:val="24"/>
        </w:rPr>
        <w:t xml:space="preserve"> </w:t>
      </w:r>
      <w:proofErr w:type="spellStart"/>
      <w:r w:rsidR="00A53DA2">
        <w:rPr>
          <w:rFonts w:cstheme="minorHAnsi"/>
          <w:sz w:val="24"/>
          <w:szCs w:val="24"/>
        </w:rPr>
        <w:t>prijav</w:t>
      </w:r>
      <w:proofErr w:type="spellEnd"/>
      <w:r w:rsidR="00A53DA2">
        <w:rPr>
          <w:rFonts w:cstheme="minorHAnsi"/>
          <w:sz w:val="24"/>
          <w:szCs w:val="24"/>
        </w:rPr>
        <w:t>.</w:t>
      </w:r>
    </w:p>
    <w:p w14:paraId="52535596" w14:textId="77777777" w:rsidR="001C4423" w:rsidRPr="00DC0747" w:rsidRDefault="001C4423" w:rsidP="001C4423">
      <w:pPr>
        <w:pStyle w:val="Odstavekseznama"/>
        <w:ind w:left="993"/>
        <w:jc w:val="both"/>
        <w:rPr>
          <w:rFonts w:cstheme="minorHAnsi"/>
          <w:sz w:val="24"/>
          <w:szCs w:val="24"/>
        </w:rPr>
      </w:pPr>
    </w:p>
    <w:p w14:paraId="62074DFB" w14:textId="52A1DEE7" w:rsidR="00267EB9" w:rsidRPr="00DC0747" w:rsidRDefault="00A53DA2" w:rsidP="00AE4B0D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Razstavljalec</w:t>
      </w:r>
      <w:proofErr w:type="spellEnd"/>
    </w:p>
    <w:p w14:paraId="4D478501" w14:textId="77777777" w:rsidR="00172CC5" w:rsidRPr="00DC0747" w:rsidRDefault="00172CC5" w:rsidP="00AE4B0D">
      <w:pPr>
        <w:pStyle w:val="Odstavekseznama"/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101DC0F9" w14:textId="6C749E60" w:rsidR="00AE4B0D" w:rsidRPr="00822F6D" w:rsidRDefault="00A53DA2" w:rsidP="000A6B00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bCs/>
          <w:sz w:val="24"/>
          <w:szCs w:val="24"/>
          <w:u w:val="single"/>
        </w:rPr>
      </w:pPr>
      <w:r w:rsidRPr="00822F6D">
        <w:rPr>
          <w:rFonts w:cstheme="minorHAnsi"/>
          <w:sz w:val="24"/>
          <w:szCs w:val="24"/>
        </w:rPr>
        <w:t xml:space="preserve">Kot </w:t>
      </w:r>
      <w:proofErr w:type="spellStart"/>
      <w:r w:rsidRPr="00822F6D">
        <w:rPr>
          <w:rFonts w:cstheme="minorHAnsi"/>
          <w:sz w:val="24"/>
          <w:szCs w:val="24"/>
        </w:rPr>
        <w:t>razstavljalci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lahko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sodelujejo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vsi</w:t>
      </w:r>
      <w:proofErr w:type="spellEnd"/>
      <w:r w:rsidRPr="00822F6D">
        <w:rPr>
          <w:rFonts w:cstheme="minorHAnsi"/>
          <w:sz w:val="24"/>
          <w:szCs w:val="24"/>
        </w:rPr>
        <w:t xml:space="preserve">, </w:t>
      </w:r>
      <w:proofErr w:type="spellStart"/>
      <w:r w:rsidRPr="00822F6D">
        <w:rPr>
          <w:rFonts w:cstheme="minorHAnsi"/>
          <w:sz w:val="24"/>
          <w:szCs w:val="24"/>
        </w:rPr>
        <w:t>ki</w:t>
      </w:r>
      <w:proofErr w:type="spellEnd"/>
      <w:r w:rsidRPr="00822F6D">
        <w:rPr>
          <w:rFonts w:cstheme="minorHAnsi"/>
          <w:sz w:val="24"/>
          <w:szCs w:val="24"/>
        </w:rPr>
        <w:t xml:space="preserve"> so </w:t>
      </w:r>
      <w:proofErr w:type="spellStart"/>
      <w:r w:rsidRPr="00822F6D">
        <w:rPr>
          <w:rFonts w:cstheme="minorHAnsi"/>
          <w:sz w:val="24"/>
          <w:szCs w:val="24"/>
        </w:rPr>
        <w:t>člani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katerekoli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Zveze</w:t>
      </w:r>
      <w:proofErr w:type="spellEnd"/>
      <w:r w:rsidRPr="00822F6D">
        <w:rPr>
          <w:rFonts w:cstheme="minorHAnsi"/>
          <w:sz w:val="24"/>
          <w:szCs w:val="24"/>
        </w:rPr>
        <w:t xml:space="preserve">, </w:t>
      </w:r>
      <w:proofErr w:type="spellStart"/>
      <w:r w:rsidRPr="00822F6D">
        <w:rPr>
          <w:rFonts w:cstheme="minorHAnsi"/>
          <w:sz w:val="24"/>
          <w:szCs w:val="24"/>
        </w:rPr>
        <w:t>članice</w:t>
      </w:r>
      <w:proofErr w:type="spellEnd"/>
      <w:r w:rsidRPr="00822F6D">
        <w:rPr>
          <w:rFonts w:cstheme="minorHAnsi"/>
          <w:sz w:val="24"/>
          <w:szCs w:val="24"/>
        </w:rPr>
        <w:t xml:space="preserve"> Multilaterale</w:t>
      </w:r>
      <w:r w:rsidR="001301D5">
        <w:rPr>
          <w:rFonts w:cstheme="minorHAnsi"/>
          <w:sz w:val="24"/>
          <w:szCs w:val="24"/>
        </w:rPr>
        <w:t xml:space="preserve"> </w:t>
      </w:r>
      <w:proofErr w:type="spellStart"/>
      <w:r w:rsidR="001301D5">
        <w:rPr>
          <w:rFonts w:cstheme="minorHAnsi"/>
          <w:sz w:val="24"/>
          <w:szCs w:val="24"/>
        </w:rPr>
        <w:t>ali</w:t>
      </w:r>
      <w:proofErr w:type="spellEnd"/>
      <w:r w:rsidR="001301D5">
        <w:rPr>
          <w:rFonts w:cstheme="minorHAnsi"/>
          <w:sz w:val="24"/>
          <w:szCs w:val="24"/>
        </w:rPr>
        <w:t xml:space="preserve"> </w:t>
      </w:r>
      <w:proofErr w:type="spellStart"/>
      <w:r w:rsidR="001301D5">
        <w:rPr>
          <w:rFonts w:cstheme="minorHAnsi"/>
          <w:sz w:val="24"/>
          <w:szCs w:val="24"/>
        </w:rPr>
        <w:t>ne</w:t>
      </w:r>
      <w:r w:rsidR="0069640F">
        <w:rPr>
          <w:rFonts w:cstheme="minorHAnsi"/>
          <w:sz w:val="24"/>
          <w:szCs w:val="24"/>
        </w:rPr>
        <w:t>p</w:t>
      </w:r>
      <w:r w:rsidR="001301D5">
        <w:rPr>
          <w:rFonts w:cstheme="minorHAnsi"/>
          <w:sz w:val="24"/>
          <w:szCs w:val="24"/>
        </w:rPr>
        <w:t>osr</w:t>
      </w:r>
      <w:r w:rsidRPr="00822F6D">
        <w:rPr>
          <w:rFonts w:cstheme="minorHAnsi"/>
          <w:sz w:val="24"/>
          <w:szCs w:val="24"/>
        </w:rPr>
        <w:t>edni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člani</w:t>
      </w:r>
      <w:proofErr w:type="spellEnd"/>
      <w:r w:rsidRPr="00822F6D">
        <w:rPr>
          <w:rFonts w:cstheme="minorHAnsi"/>
          <w:sz w:val="24"/>
          <w:szCs w:val="24"/>
        </w:rPr>
        <w:t>.</w:t>
      </w:r>
    </w:p>
    <w:p w14:paraId="6080D47E" w14:textId="0DB24EEC" w:rsidR="001C4423" w:rsidRPr="00DC0747" w:rsidRDefault="00A53DA2" w:rsidP="001C4423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bCs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</w:rPr>
        <w:t>Pogoj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sodelovanje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razstavi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pravočasna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prijava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sprejem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eksponata</w:t>
      </w:r>
      <w:proofErr w:type="spellEnd"/>
      <w:r>
        <w:rPr>
          <w:rFonts w:cstheme="minorHAnsi"/>
          <w:sz w:val="24"/>
          <w:szCs w:val="24"/>
        </w:rPr>
        <w:t xml:space="preserve"> s </w:t>
      </w:r>
      <w:proofErr w:type="spellStart"/>
      <w:r>
        <w:rPr>
          <w:rFonts w:cstheme="minorHAnsi"/>
          <w:sz w:val="24"/>
          <w:szCs w:val="24"/>
        </w:rPr>
        <w:t>strani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organizatorja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razstave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pravočasne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poravnave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prispevka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razstavljanje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prijavnine</w:t>
      </w:r>
      <w:proofErr w:type="spellEnd"/>
      <w:r>
        <w:rPr>
          <w:rFonts w:cstheme="minorHAnsi"/>
          <w:sz w:val="24"/>
          <w:szCs w:val="24"/>
        </w:rPr>
        <w:t>).</w:t>
      </w:r>
    </w:p>
    <w:p w14:paraId="4964BCEA" w14:textId="77777777" w:rsidR="001C4423" w:rsidRPr="00DC0747" w:rsidRDefault="001C4423" w:rsidP="001C4423">
      <w:pPr>
        <w:pStyle w:val="Odstavekseznama"/>
        <w:ind w:left="993"/>
        <w:jc w:val="both"/>
        <w:rPr>
          <w:rFonts w:cstheme="minorHAnsi"/>
          <w:bCs/>
          <w:sz w:val="24"/>
          <w:szCs w:val="24"/>
          <w:u w:val="single"/>
        </w:rPr>
      </w:pPr>
    </w:p>
    <w:p w14:paraId="38B0405D" w14:textId="7773E5C7" w:rsidR="00753E65" w:rsidRPr="00DC0747" w:rsidRDefault="00A53DA2" w:rsidP="00AE4B0D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Prijava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eksponata</w:t>
      </w:r>
      <w:proofErr w:type="spellEnd"/>
    </w:p>
    <w:p w14:paraId="5CA20414" w14:textId="77777777" w:rsidR="00AE4B0D" w:rsidRPr="00DC0747" w:rsidRDefault="00AE4B0D" w:rsidP="00AE4B0D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202E9F98" w14:textId="2CAECC2A" w:rsidR="00AE4B0D" w:rsidRPr="00822F6D" w:rsidRDefault="00A53DA2" w:rsidP="0074526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proofErr w:type="spellStart"/>
      <w:r w:rsidRPr="00822F6D">
        <w:rPr>
          <w:rFonts w:cstheme="minorHAnsi"/>
          <w:sz w:val="24"/>
          <w:szCs w:val="24"/>
        </w:rPr>
        <w:t>Eksponat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razstavo</w:t>
      </w:r>
      <w:proofErr w:type="spellEnd"/>
      <w:r w:rsidRPr="00822F6D">
        <w:rPr>
          <w:rFonts w:cstheme="minorHAnsi"/>
          <w:sz w:val="24"/>
          <w:szCs w:val="24"/>
        </w:rPr>
        <w:t xml:space="preserve"> je </w:t>
      </w:r>
      <w:proofErr w:type="spellStart"/>
      <w:r w:rsidRPr="00822F6D">
        <w:rPr>
          <w:rFonts w:cstheme="minorHAnsi"/>
          <w:sz w:val="24"/>
          <w:szCs w:val="24"/>
        </w:rPr>
        <w:t>potrebno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pr</w:t>
      </w:r>
      <w:r w:rsidR="00DF0C76" w:rsidRPr="00822F6D">
        <w:rPr>
          <w:rFonts w:cstheme="minorHAnsi"/>
          <w:sz w:val="24"/>
          <w:szCs w:val="24"/>
        </w:rPr>
        <w:t>i</w:t>
      </w:r>
      <w:r w:rsidRPr="00822F6D">
        <w:rPr>
          <w:rFonts w:cstheme="minorHAnsi"/>
          <w:sz w:val="24"/>
          <w:szCs w:val="24"/>
        </w:rPr>
        <w:t>javiti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ustreznemu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</w:rPr>
        <w:t>nacionalnemu</w:t>
      </w:r>
      <w:proofErr w:type="spellEnd"/>
      <w:r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</w:rPr>
        <w:t>komisarju</w:t>
      </w:r>
      <w:proofErr w:type="spellEnd"/>
      <w:r w:rsidRPr="00822F6D">
        <w:rPr>
          <w:rFonts w:cstheme="minorHAnsi"/>
          <w:b/>
          <w:sz w:val="24"/>
          <w:szCs w:val="24"/>
        </w:rPr>
        <w:t xml:space="preserve"> do 31. </w:t>
      </w:r>
      <w:proofErr w:type="spellStart"/>
      <w:r w:rsidRPr="00822F6D">
        <w:rPr>
          <w:rFonts w:cstheme="minorHAnsi"/>
          <w:b/>
          <w:sz w:val="24"/>
          <w:szCs w:val="24"/>
        </w:rPr>
        <w:t>decembra</w:t>
      </w:r>
      <w:proofErr w:type="spellEnd"/>
      <w:r w:rsidRPr="00822F6D">
        <w:rPr>
          <w:rFonts w:cstheme="minorHAnsi"/>
          <w:b/>
          <w:sz w:val="24"/>
          <w:szCs w:val="24"/>
        </w:rPr>
        <w:t xml:space="preserve"> 2022</w:t>
      </w:r>
      <w:r w:rsidRPr="00822F6D">
        <w:rPr>
          <w:rFonts w:cstheme="minorHAnsi"/>
          <w:sz w:val="24"/>
          <w:szCs w:val="24"/>
        </w:rPr>
        <w:t xml:space="preserve">. </w:t>
      </w:r>
      <w:proofErr w:type="spellStart"/>
      <w:r w:rsidR="00DF0C76" w:rsidRPr="00822F6D">
        <w:rPr>
          <w:rFonts w:cstheme="minorHAnsi"/>
          <w:sz w:val="24"/>
          <w:szCs w:val="24"/>
        </w:rPr>
        <w:t>Nacionalni</w:t>
      </w:r>
      <w:proofErr w:type="spellEnd"/>
      <w:r w:rsidR="00DF0C76" w:rsidRPr="00822F6D">
        <w:rPr>
          <w:rFonts w:cstheme="minorHAnsi"/>
          <w:sz w:val="24"/>
          <w:szCs w:val="24"/>
        </w:rPr>
        <w:t xml:space="preserve"> </w:t>
      </w:r>
      <w:proofErr w:type="spellStart"/>
      <w:r w:rsidR="00DF0C76" w:rsidRPr="00822F6D">
        <w:rPr>
          <w:rFonts w:cstheme="minorHAnsi"/>
          <w:sz w:val="24"/>
          <w:szCs w:val="24"/>
        </w:rPr>
        <w:t>komisar</w:t>
      </w:r>
      <w:proofErr w:type="spellEnd"/>
      <w:r w:rsidR="00DF0C76" w:rsidRPr="00822F6D">
        <w:rPr>
          <w:rFonts w:cstheme="minorHAnsi"/>
          <w:sz w:val="24"/>
          <w:szCs w:val="24"/>
        </w:rPr>
        <w:t xml:space="preserve"> </w:t>
      </w:r>
      <w:proofErr w:type="spellStart"/>
      <w:r w:rsidR="00DF0C76" w:rsidRPr="00822F6D">
        <w:rPr>
          <w:rFonts w:cstheme="minorHAnsi"/>
          <w:sz w:val="24"/>
          <w:szCs w:val="24"/>
        </w:rPr>
        <w:t>pa</w:t>
      </w:r>
      <w:proofErr w:type="spellEnd"/>
      <w:r w:rsidR="00DF0C76" w:rsidRPr="00822F6D">
        <w:rPr>
          <w:rFonts w:cstheme="minorHAnsi"/>
          <w:sz w:val="24"/>
          <w:szCs w:val="24"/>
        </w:rPr>
        <w:t xml:space="preserve"> </w:t>
      </w:r>
      <w:proofErr w:type="spellStart"/>
      <w:r w:rsidR="00DF0C76" w:rsidRPr="00822F6D">
        <w:rPr>
          <w:rFonts w:cstheme="minorHAnsi"/>
          <w:sz w:val="24"/>
          <w:szCs w:val="24"/>
        </w:rPr>
        <w:t>mora</w:t>
      </w:r>
      <w:proofErr w:type="spellEnd"/>
      <w:r w:rsidR="00DF0C76" w:rsidRPr="00822F6D">
        <w:rPr>
          <w:rFonts w:cstheme="minorHAnsi"/>
          <w:sz w:val="24"/>
          <w:szCs w:val="24"/>
        </w:rPr>
        <w:t xml:space="preserve"> </w:t>
      </w:r>
      <w:r w:rsidR="00DF0C76" w:rsidRPr="00822F6D">
        <w:rPr>
          <w:rFonts w:cstheme="minorHAnsi"/>
          <w:b/>
          <w:sz w:val="24"/>
          <w:szCs w:val="24"/>
        </w:rPr>
        <w:t xml:space="preserve">do 31. </w:t>
      </w:r>
      <w:proofErr w:type="spellStart"/>
      <w:r w:rsidR="00DF0C76" w:rsidRPr="00822F6D">
        <w:rPr>
          <w:rFonts w:cstheme="minorHAnsi"/>
          <w:b/>
          <w:sz w:val="24"/>
          <w:szCs w:val="24"/>
        </w:rPr>
        <w:t>januarja</w:t>
      </w:r>
      <w:proofErr w:type="spellEnd"/>
      <w:r w:rsidR="00DF0C76" w:rsidRPr="00822F6D">
        <w:rPr>
          <w:rFonts w:cstheme="minorHAnsi"/>
          <w:b/>
          <w:sz w:val="24"/>
          <w:szCs w:val="24"/>
        </w:rPr>
        <w:t xml:space="preserve"> 2023 </w:t>
      </w:r>
      <w:proofErr w:type="spellStart"/>
      <w:r w:rsidR="00DF0C76" w:rsidRPr="00822F6D">
        <w:rPr>
          <w:rFonts w:cstheme="minorHAnsi"/>
          <w:b/>
          <w:sz w:val="24"/>
          <w:szCs w:val="24"/>
        </w:rPr>
        <w:t>posredovati</w:t>
      </w:r>
      <w:proofErr w:type="spellEnd"/>
      <w:r w:rsidR="00DF0C76"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="00DF0C76" w:rsidRPr="00822F6D">
        <w:rPr>
          <w:rFonts w:cstheme="minorHAnsi"/>
          <w:b/>
          <w:sz w:val="24"/>
          <w:szCs w:val="24"/>
        </w:rPr>
        <w:t>prijave</w:t>
      </w:r>
      <w:proofErr w:type="spellEnd"/>
      <w:r w:rsidR="00DF0C76"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="00DF0C76" w:rsidRPr="00822F6D">
        <w:rPr>
          <w:rFonts w:cstheme="minorHAnsi"/>
          <w:b/>
          <w:sz w:val="24"/>
          <w:szCs w:val="24"/>
        </w:rPr>
        <w:t>generalnemu</w:t>
      </w:r>
      <w:proofErr w:type="spellEnd"/>
      <w:r w:rsidR="00DF0C76"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="00DF0C76" w:rsidRPr="00822F6D">
        <w:rPr>
          <w:rFonts w:cstheme="minorHAnsi"/>
          <w:b/>
          <w:sz w:val="24"/>
          <w:szCs w:val="24"/>
        </w:rPr>
        <w:t>komisarju</w:t>
      </w:r>
      <w:proofErr w:type="spellEnd"/>
      <w:r w:rsidR="00DF0C76"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="00DF0C76" w:rsidRPr="00822F6D">
        <w:rPr>
          <w:rFonts w:cstheme="minorHAnsi"/>
          <w:sz w:val="24"/>
          <w:szCs w:val="24"/>
        </w:rPr>
        <w:t>razstave</w:t>
      </w:r>
      <w:proofErr w:type="spellEnd"/>
      <w:r w:rsidR="00DF0C76" w:rsidRPr="00822F6D">
        <w:rPr>
          <w:rFonts w:cstheme="minorHAnsi"/>
          <w:sz w:val="24"/>
          <w:szCs w:val="24"/>
        </w:rPr>
        <w:t xml:space="preserve"> </w:t>
      </w:r>
      <w:proofErr w:type="spellStart"/>
      <w:r w:rsidR="00DF0C76" w:rsidRPr="00822F6D">
        <w:rPr>
          <w:rFonts w:cstheme="minorHAnsi"/>
          <w:sz w:val="24"/>
          <w:szCs w:val="24"/>
        </w:rPr>
        <w:t>Igorju</w:t>
      </w:r>
      <w:proofErr w:type="spellEnd"/>
      <w:r w:rsidR="00DF0C76" w:rsidRPr="00822F6D">
        <w:rPr>
          <w:rFonts w:cstheme="minorHAnsi"/>
          <w:sz w:val="24"/>
          <w:szCs w:val="24"/>
        </w:rPr>
        <w:t xml:space="preserve"> </w:t>
      </w:r>
      <w:proofErr w:type="spellStart"/>
      <w:r w:rsidR="00DF0C76" w:rsidRPr="00822F6D">
        <w:rPr>
          <w:rFonts w:cstheme="minorHAnsi"/>
          <w:sz w:val="24"/>
          <w:szCs w:val="24"/>
        </w:rPr>
        <w:t>Pircu</w:t>
      </w:r>
      <w:proofErr w:type="spellEnd"/>
      <w:r w:rsidR="00DF0C76" w:rsidRPr="00822F6D">
        <w:rPr>
          <w:rFonts w:cstheme="minorHAnsi"/>
          <w:sz w:val="24"/>
          <w:szCs w:val="24"/>
        </w:rPr>
        <w:t>.</w:t>
      </w:r>
      <w:r w:rsidR="007C1E7F" w:rsidRPr="00822F6D">
        <w:rPr>
          <w:rFonts w:cstheme="minorHAnsi"/>
          <w:sz w:val="24"/>
          <w:szCs w:val="24"/>
        </w:rPr>
        <w:t xml:space="preserve"> </w:t>
      </w:r>
    </w:p>
    <w:p w14:paraId="4FCFCC07" w14:textId="0AB2F9D9" w:rsidR="00DF0C76" w:rsidRDefault="00DF0C76" w:rsidP="00AE4B0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Slovenski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razstavljalci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morajo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svoje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eksponate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pravtako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prijaviti</w:t>
      </w:r>
      <w:proofErr w:type="spellEnd"/>
      <w:r>
        <w:rPr>
          <w:rFonts w:cstheme="minorHAnsi"/>
          <w:sz w:val="24"/>
          <w:szCs w:val="24"/>
        </w:rPr>
        <w:t xml:space="preserve"> do 31. </w:t>
      </w:r>
      <w:proofErr w:type="spellStart"/>
      <w:r>
        <w:rPr>
          <w:rFonts w:cstheme="minorHAnsi"/>
          <w:sz w:val="24"/>
          <w:szCs w:val="24"/>
        </w:rPr>
        <w:t>januarja</w:t>
      </w:r>
      <w:proofErr w:type="spellEnd"/>
      <w:r>
        <w:rPr>
          <w:rFonts w:cstheme="minorHAnsi"/>
          <w:sz w:val="24"/>
          <w:szCs w:val="24"/>
        </w:rPr>
        <w:t xml:space="preserve"> 2023 </w:t>
      </w:r>
      <w:proofErr w:type="spellStart"/>
      <w:r>
        <w:rPr>
          <w:rFonts w:cstheme="minorHAnsi"/>
          <w:sz w:val="24"/>
          <w:szCs w:val="24"/>
        </w:rPr>
        <w:t>generalnemu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komis</w:t>
      </w:r>
      <w:r w:rsidR="00C527A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rju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Igorju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Pircu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0D88114D" w14:textId="77777777" w:rsidR="00DF0C76" w:rsidRPr="00DF0C76" w:rsidRDefault="00DF0C76" w:rsidP="00DF0C76">
      <w:pPr>
        <w:pStyle w:val="Odstavekseznama"/>
        <w:rPr>
          <w:rFonts w:cstheme="minorHAnsi"/>
          <w:sz w:val="24"/>
          <w:szCs w:val="24"/>
        </w:rPr>
      </w:pPr>
    </w:p>
    <w:p w14:paraId="4B986D71" w14:textId="6B2214C3" w:rsidR="00AE4B0D" w:rsidRPr="00822F6D" w:rsidRDefault="00DF0C76" w:rsidP="00CE34DF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S </w:t>
      </w:r>
      <w:proofErr w:type="spellStart"/>
      <w:r w:rsidRPr="00822F6D">
        <w:rPr>
          <w:rFonts w:cstheme="minorHAnsi"/>
          <w:sz w:val="24"/>
          <w:szCs w:val="24"/>
        </w:rPr>
        <w:t>podpisom</w:t>
      </w:r>
      <w:proofErr w:type="spellEnd"/>
      <w:r w:rsidRPr="00822F6D">
        <w:rPr>
          <w:rFonts w:cstheme="minorHAnsi"/>
          <w:sz w:val="24"/>
          <w:szCs w:val="24"/>
        </w:rPr>
        <w:t xml:space="preserve"> na </w:t>
      </w:r>
      <w:proofErr w:type="spellStart"/>
      <w:r w:rsidRPr="00822F6D">
        <w:rPr>
          <w:rFonts w:cstheme="minorHAnsi"/>
          <w:sz w:val="24"/>
          <w:szCs w:val="24"/>
        </w:rPr>
        <w:t>prijavnici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razstavljalec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sprejema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Pravila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razstave</w:t>
      </w:r>
      <w:proofErr w:type="spellEnd"/>
      <w:r w:rsidRPr="00822F6D">
        <w:rPr>
          <w:rFonts w:cstheme="minorHAnsi"/>
          <w:sz w:val="24"/>
          <w:szCs w:val="24"/>
        </w:rPr>
        <w:t xml:space="preserve"> Multilaterale 2023 in </w:t>
      </w:r>
      <w:proofErr w:type="spellStart"/>
      <w:r w:rsidRPr="00822F6D">
        <w:rPr>
          <w:rFonts w:cstheme="minorHAnsi"/>
          <w:sz w:val="24"/>
          <w:szCs w:val="24"/>
        </w:rPr>
        <w:t>Pravila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ocenjevanje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="00C527A2">
        <w:rPr>
          <w:rFonts w:cstheme="minorHAnsi"/>
          <w:sz w:val="24"/>
          <w:szCs w:val="24"/>
        </w:rPr>
        <w:t>eksponatov</w:t>
      </w:r>
      <w:proofErr w:type="spellEnd"/>
      <w:r w:rsidR="00C527A2">
        <w:rPr>
          <w:rFonts w:cstheme="minorHAnsi"/>
          <w:sz w:val="24"/>
          <w:szCs w:val="24"/>
        </w:rPr>
        <w:t xml:space="preserve"> na </w:t>
      </w:r>
      <w:proofErr w:type="spellStart"/>
      <w:r w:rsidR="00C527A2">
        <w:rPr>
          <w:rFonts w:cstheme="minorHAnsi"/>
          <w:sz w:val="24"/>
          <w:szCs w:val="24"/>
        </w:rPr>
        <w:t>razstavah</w:t>
      </w:r>
      <w:proofErr w:type="spellEnd"/>
      <w:r w:rsidR="00C527A2">
        <w:rPr>
          <w:rFonts w:cstheme="minorHAnsi"/>
          <w:sz w:val="24"/>
          <w:szCs w:val="24"/>
        </w:rPr>
        <w:t xml:space="preserve"> </w:t>
      </w:r>
      <w:r w:rsidRPr="00822F6D">
        <w:rPr>
          <w:rFonts w:cstheme="minorHAnsi"/>
          <w:sz w:val="24"/>
          <w:szCs w:val="24"/>
        </w:rPr>
        <w:t>FIP.</w:t>
      </w:r>
    </w:p>
    <w:p w14:paraId="31AB5B39" w14:textId="5B828638" w:rsidR="007C1E7F" w:rsidRPr="00DC0747" w:rsidRDefault="00DF0C76" w:rsidP="00AE4B0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</w:t>
      </w:r>
      <w:proofErr w:type="spellStart"/>
      <w:r>
        <w:rPr>
          <w:rFonts w:cstheme="minorHAnsi"/>
          <w:sz w:val="24"/>
          <w:szCs w:val="24"/>
        </w:rPr>
        <w:t>prijavo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uporablja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obrazec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Prijave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ki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sestavni</w:t>
      </w:r>
      <w:proofErr w:type="spellEnd"/>
      <w:r>
        <w:rPr>
          <w:rFonts w:cstheme="minorHAnsi"/>
          <w:sz w:val="24"/>
          <w:szCs w:val="24"/>
        </w:rPr>
        <w:t xml:space="preserve"> del </w:t>
      </w:r>
      <w:proofErr w:type="spellStart"/>
      <w:r>
        <w:rPr>
          <w:rFonts w:cstheme="minorHAnsi"/>
          <w:sz w:val="24"/>
          <w:szCs w:val="24"/>
        </w:rPr>
        <w:t>teh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pravil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Prijavi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priloži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1301D5">
        <w:rPr>
          <w:rFonts w:cstheme="minorHAnsi"/>
          <w:sz w:val="24"/>
          <w:szCs w:val="24"/>
        </w:rPr>
        <w:t>tudi</w:t>
      </w:r>
      <w:proofErr w:type="spellEnd"/>
      <w:r w:rsidR="001301D5">
        <w:rPr>
          <w:rFonts w:cstheme="minorHAnsi"/>
          <w:sz w:val="24"/>
          <w:szCs w:val="24"/>
        </w:rPr>
        <w:t xml:space="preserve"> </w:t>
      </w:r>
      <w:proofErr w:type="spellStart"/>
      <w:r w:rsidR="001301D5">
        <w:rPr>
          <w:rFonts w:cstheme="minorHAnsi"/>
          <w:sz w:val="24"/>
          <w:szCs w:val="24"/>
        </w:rPr>
        <w:t>uvodni</w:t>
      </w:r>
      <w:proofErr w:type="spellEnd"/>
      <w:r w:rsidR="001301D5">
        <w:rPr>
          <w:rFonts w:cstheme="minorHAnsi"/>
          <w:sz w:val="24"/>
          <w:szCs w:val="24"/>
        </w:rPr>
        <w:t xml:space="preserve"> </w:t>
      </w:r>
      <w:proofErr w:type="spellStart"/>
      <w:r w:rsidR="001301D5">
        <w:rPr>
          <w:rFonts w:cstheme="minorHAnsi"/>
          <w:sz w:val="24"/>
          <w:szCs w:val="24"/>
        </w:rPr>
        <w:t>list</w:t>
      </w:r>
      <w:proofErr w:type="spellEnd"/>
      <w:r w:rsidR="001301D5"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Priloga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opisa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sinopsisa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prostovoljna</w:t>
      </w:r>
      <w:proofErr w:type="spellEnd"/>
      <w:r>
        <w:rPr>
          <w:rFonts w:cstheme="minorHAnsi"/>
          <w:sz w:val="24"/>
          <w:szCs w:val="24"/>
        </w:rPr>
        <w:t xml:space="preserve">, je </w:t>
      </w:r>
      <w:proofErr w:type="spellStart"/>
      <w:r>
        <w:rPr>
          <w:rFonts w:cstheme="minorHAnsi"/>
          <w:sz w:val="24"/>
          <w:szCs w:val="24"/>
        </w:rPr>
        <w:t>priporočljiva</w:t>
      </w:r>
      <w:proofErr w:type="spellEnd"/>
      <w:r>
        <w:rPr>
          <w:rFonts w:cstheme="minorHAnsi"/>
          <w:sz w:val="24"/>
          <w:szCs w:val="24"/>
        </w:rPr>
        <w:t>.</w:t>
      </w:r>
    </w:p>
    <w:p w14:paraId="15D76503" w14:textId="77777777" w:rsidR="00AE4B0D" w:rsidRPr="00DC0747" w:rsidRDefault="00AE4B0D" w:rsidP="00AE4B0D">
      <w:pPr>
        <w:pStyle w:val="Odstavekseznama"/>
        <w:ind w:left="993"/>
        <w:jc w:val="both"/>
        <w:rPr>
          <w:rFonts w:cstheme="minorHAnsi"/>
          <w:sz w:val="24"/>
          <w:szCs w:val="24"/>
        </w:rPr>
      </w:pPr>
    </w:p>
    <w:p w14:paraId="034AECA0" w14:textId="750C63D6" w:rsidR="005F1198" w:rsidRPr="00DC0747" w:rsidRDefault="005F1198" w:rsidP="00AE4B0D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DC0747">
        <w:rPr>
          <w:rFonts w:cstheme="minorHAnsi"/>
          <w:b/>
          <w:sz w:val="24"/>
          <w:szCs w:val="24"/>
          <w:u w:val="single"/>
        </w:rPr>
        <w:t>Min</w:t>
      </w:r>
      <w:r w:rsidR="00DF0C76">
        <w:rPr>
          <w:rFonts w:cstheme="minorHAnsi"/>
          <w:b/>
          <w:sz w:val="24"/>
          <w:szCs w:val="24"/>
          <w:u w:val="single"/>
        </w:rPr>
        <w:t>im</w:t>
      </w:r>
      <w:r w:rsidR="00C527A2">
        <w:rPr>
          <w:rFonts w:cstheme="minorHAnsi"/>
          <w:b/>
          <w:sz w:val="24"/>
          <w:szCs w:val="24"/>
          <w:u w:val="single"/>
        </w:rPr>
        <w:t>alna</w:t>
      </w:r>
      <w:proofErr w:type="spellEnd"/>
      <w:r w:rsidR="00C527A2">
        <w:rPr>
          <w:rFonts w:cstheme="minorHAnsi"/>
          <w:b/>
          <w:sz w:val="24"/>
          <w:szCs w:val="24"/>
          <w:u w:val="single"/>
        </w:rPr>
        <w:t xml:space="preserve"> in </w:t>
      </w:r>
      <w:proofErr w:type="spellStart"/>
      <w:r w:rsidR="00C527A2">
        <w:rPr>
          <w:rFonts w:cstheme="minorHAnsi"/>
          <w:b/>
          <w:sz w:val="24"/>
          <w:szCs w:val="24"/>
          <w:u w:val="single"/>
        </w:rPr>
        <w:t>maksimalna</w:t>
      </w:r>
      <w:proofErr w:type="spellEnd"/>
      <w:r w:rsidR="00C527A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C527A2">
        <w:rPr>
          <w:rFonts w:cstheme="minorHAnsi"/>
          <w:b/>
          <w:sz w:val="24"/>
          <w:szCs w:val="24"/>
          <w:u w:val="single"/>
        </w:rPr>
        <w:t>prehodna</w:t>
      </w:r>
      <w:proofErr w:type="spellEnd"/>
      <w:r w:rsidR="00C527A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C527A2">
        <w:rPr>
          <w:rFonts w:cstheme="minorHAnsi"/>
          <w:b/>
          <w:sz w:val="24"/>
          <w:szCs w:val="24"/>
          <w:u w:val="single"/>
        </w:rPr>
        <w:t>uvr</w:t>
      </w:r>
      <w:r w:rsidR="00DF0C76">
        <w:rPr>
          <w:rFonts w:cstheme="minorHAnsi"/>
          <w:b/>
          <w:sz w:val="24"/>
          <w:szCs w:val="24"/>
          <w:u w:val="single"/>
        </w:rPr>
        <w:t>stitev</w:t>
      </w:r>
      <w:proofErr w:type="spellEnd"/>
      <w:r w:rsidR="00DF0C7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DF0C76">
        <w:rPr>
          <w:rFonts w:cstheme="minorHAnsi"/>
          <w:b/>
          <w:sz w:val="24"/>
          <w:szCs w:val="24"/>
          <w:u w:val="single"/>
        </w:rPr>
        <w:t>eksponata</w:t>
      </w:r>
      <w:proofErr w:type="spellEnd"/>
    </w:p>
    <w:p w14:paraId="6C646301" w14:textId="77777777" w:rsidR="001C4423" w:rsidRPr="00DC0747" w:rsidRDefault="001C4423" w:rsidP="001C4423">
      <w:pPr>
        <w:pStyle w:val="Odstavekseznama"/>
        <w:ind w:left="360"/>
        <w:jc w:val="both"/>
        <w:rPr>
          <w:rFonts w:cstheme="minorHAnsi"/>
          <w:sz w:val="24"/>
          <w:szCs w:val="24"/>
        </w:rPr>
      </w:pPr>
    </w:p>
    <w:p w14:paraId="7653D97C" w14:textId="5A749830" w:rsidR="001C4423" w:rsidRPr="00822F6D" w:rsidRDefault="00DF0C76" w:rsidP="004C41D3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proofErr w:type="spellStart"/>
      <w:r w:rsidRPr="00822F6D">
        <w:rPr>
          <w:rFonts w:cstheme="minorHAnsi"/>
          <w:sz w:val="24"/>
          <w:szCs w:val="24"/>
        </w:rPr>
        <w:t>Sprejeti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bodo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eksponati</w:t>
      </w:r>
      <w:proofErr w:type="spellEnd"/>
      <w:r w:rsidRPr="00822F6D">
        <w:rPr>
          <w:rFonts w:cstheme="minorHAnsi"/>
          <w:sz w:val="24"/>
          <w:szCs w:val="24"/>
        </w:rPr>
        <w:t xml:space="preserve">, </w:t>
      </w:r>
      <w:proofErr w:type="spellStart"/>
      <w:r w:rsidRPr="00822F6D">
        <w:rPr>
          <w:rFonts w:cstheme="minorHAnsi"/>
          <w:sz w:val="24"/>
          <w:szCs w:val="24"/>
        </w:rPr>
        <w:t>ki</w:t>
      </w:r>
      <w:proofErr w:type="spellEnd"/>
      <w:r w:rsidRPr="00822F6D">
        <w:rPr>
          <w:rFonts w:cstheme="minorHAnsi"/>
          <w:sz w:val="24"/>
          <w:szCs w:val="24"/>
        </w:rPr>
        <w:t xml:space="preserve"> so </w:t>
      </w:r>
      <w:proofErr w:type="spellStart"/>
      <w:r w:rsidR="00C527A2">
        <w:rPr>
          <w:rFonts w:cstheme="minorHAnsi"/>
          <w:sz w:val="24"/>
          <w:szCs w:val="24"/>
        </w:rPr>
        <w:t>p</w:t>
      </w:r>
      <w:r w:rsidRPr="00822F6D">
        <w:rPr>
          <w:rFonts w:cstheme="minorHAnsi"/>
          <w:sz w:val="24"/>
          <w:szCs w:val="24"/>
        </w:rPr>
        <w:t>rehodno</w:t>
      </w:r>
      <w:proofErr w:type="spellEnd"/>
      <w:r w:rsidRPr="00822F6D">
        <w:rPr>
          <w:rFonts w:cstheme="minorHAnsi"/>
          <w:sz w:val="24"/>
          <w:szCs w:val="24"/>
        </w:rPr>
        <w:t xml:space="preserve"> na </w:t>
      </w:r>
      <w:proofErr w:type="spellStart"/>
      <w:r w:rsidRPr="00822F6D">
        <w:rPr>
          <w:rFonts w:cstheme="minorHAnsi"/>
          <w:sz w:val="24"/>
          <w:szCs w:val="24"/>
        </w:rPr>
        <w:t>razstavi</w:t>
      </w:r>
      <w:proofErr w:type="spellEnd"/>
      <w:r w:rsidRPr="00822F6D">
        <w:rPr>
          <w:rFonts w:cstheme="minorHAnsi"/>
          <w:sz w:val="24"/>
          <w:szCs w:val="24"/>
        </w:rPr>
        <w:t xml:space="preserve"> II. </w:t>
      </w:r>
      <w:proofErr w:type="spellStart"/>
      <w:r w:rsidRPr="00822F6D">
        <w:rPr>
          <w:rFonts w:cstheme="minorHAnsi"/>
          <w:sz w:val="24"/>
          <w:szCs w:val="24"/>
        </w:rPr>
        <w:t>ranga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dosegli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najmanj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pozlačeno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medaljo</w:t>
      </w:r>
      <w:proofErr w:type="spellEnd"/>
      <w:r w:rsidRPr="00822F6D">
        <w:rPr>
          <w:rFonts w:cstheme="minorHAnsi"/>
          <w:sz w:val="24"/>
          <w:szCs w:val="24"/>
        </w:rPr>
        <w:t xml:space="preserve"> (75 </w:t>
      </w:r>
      <w:proofErr w:type="spellStart"/>
      <w:r w:rsidRPr="00822F6D">
        <w:rPr>
          <w:rFonts w:cstheme="minorHAnsi"/>
          <w:sz w:val="24"/>
          <w:szCs w:val="24"/>
        </w:rPr>
        <w:t>točk</w:t>
      </w:r>
      <w:proofErr w:type="spellEnd"/>
      <w:r w:rsidRPr="00822F6D">
        <w:rPr>
          <w:rFonts w:cstheme="minorHAnsi"/>
          <w:sz w:val="24"/>
          <w:szCs w:val="24"/>
        </w:rPr>
        <w:t xml:space="preserve">), </w:t>
      </w:r>
      <w:proofErr w:type="spellStart"/>
      <w:r w:rsidRPr="00822F6D">
        <w:rPr>
          <w:rFonts w:cstheme="minorHAnsi"/>
          <w:sz w:val="24"/>
          <w:szCs w:val="24"/>
        </w:rPr>
        <w:t>razen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eksponatov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iz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razreda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literature</w:t>
      </w:r>
      <w:proofErr w:type="spellEnd"/>
      <w:r w:rsidRPr="00822F6D">
        <w:rPr>
          <w:rFonts w:cstheme="minorHAnsi"/>
          <w:sz w:val="24"/>
          <w:szCs w:val="24"/>
        </w:rPr>
        <w:t>.</w:t>
      </w:r>
    </w:p>
    <w:p w14:paraId="5A78D947" w14:textId="2EBBCAE0" w:rsidR="001C4423" w:rsidRDefault="005F1198" w:rsidP="00D63AA9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D63AA9">
        <w:rPr>
          <w:rFonts w:cstheme="minorHAnsi"/>
          <w:sz w:val="24"/>
          <w:szCs w:val="24"/>
        </w:rPr>
        <w:t>N</w:t>
      </w:r>
      <w:r w:rsidR="00DF0C76" w:rsidRPr="00D63AA9">
        <w:rPr>
          <w:rFonts w:cstheme="minorHAnsi"/>
          <w:sz w:val="24"/>
          <w:szCs w:val="24"/>
        </w:rPr>
        <w:t xml:space="preserve">a </w:t>
      </w:r>
      <w:proofErr w:type="spellStart"/>
      <w:r w:rsidR="00DF0C76" w:rsidRPr="00D63AA9">
        <w:rPr>
          <w:rFonts w:cstheme="minorHAnsi"/>
          <w:sz w:val="24"/>
          <w:szCs w:val="24"/>
        </w:rPr>
        <w:t>razstavi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 ne </w:t>
      </w:r>
      <w:proofErr w:type="spellStart"/>
      <w:r w:rsidR="00DF0C76" w:rsidRPr="00D63AA9">
        <w:rPr>
          <w:rFonts w:cstheme="minorHAnsi"/>
          <w:sz w:val="24"/>
          <w:szCs w:val="24"/>
        </w:rPr>
        <w:t>morejo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 </w:t>
      </w:r>
      <w:proofErr w:type="spellStart"/>
      <w:r w:rsidR="00DF0C76" w:rsidRPr="00D63AA9">
        <w:rPr>
          <w:rFonts w:cstheme="minorHAnsi"/>
          <w:sz w:val="24"/>
          <w:szCs w:val="24"/>
        </w:rPr>
        <w:t>sodelovati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 </w:t>
      </w:r>
      <w:proofErr w:type="spellStart"/>
      <w:r w:rsidR="00DF0C76" w:rsidRPr="00D63AA9">
        <w:rPr>
          <w:rFonts w:cstheme="minorHAnsi"/>
          <w:sz w:val="24"/>
          <w:szCs w:val="24"/>
        </w:rPr>
        <w:t>eksponati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, </w:t>
      </w:r>
      <w:proofErr w:type="spellStart"/>
      <w:r w:rsidR="00DF0C76" w:rsidRPr="00D63AA9">
        <w:rPr>
          <w:rFonts w:cstheme="minorHAnsi"/>
          <w:sz w:val="24"/>
          <w:szCs w:val="24"/>
        </w:rPr>
        <w:t>ki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 so na </w:t>
      </w:r>
      <w:proofErr w:type="spellStart"/>
      <w:r w:rsidR="00DF0C76" w:rsidRPr="00D63AA9">
        <w:rPr>
          <w:rFonts w:cstheme="minorHAnsi"/>
          <w:sz w:val="24"/>
          <w:szCs w:val="24"/>
        </w:rPr>
        <w:t>razstavi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 I. </w:t>
      </w:r>
      <w:proofErr w:type="spellStart"/>
      <w:r w:rsidR="00DF0C76" w:rsidRPr="00D63AA9">
        <w:rPr>
          <w:rFonts w:cstheme="minorHAnsi"/>
          <w:sz w:val="24"/>
          <w:szCs w:val="24"/>
        </w:rPr>
        <w:t>ranga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 </w:t>
      </w:r>
      <w:proofErr w:type="spellStart"/>
      <w:r w:rsidR="00DF0C76" w:rsidRPr="00D63AA9">
        <w:rPr>
          <w:rFonts w:cstheme="minorHAnsi"/>
          <w:sz w:val="24"/>
          <w:szCs w:val="24"/>
        </w:rPr>
        <w:t>dosegli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 že3 </w:t>
      </w:r>
      <w:proofErr w:type="spellStart"/>
      <w:r w:rsidR="00DF0C76" w:rsidRPr="00D63AA9">
        <w:rPr>
          <w:rFonts w:cstheme="minorHAnsi"/>
          <w:sz w:val="24"/>
          <w:szCs w:val="24"/>
        </w:rPr>
        <w:t>velike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 </w:t>
      </w:r>
      <w:proofErr w:type="spellStart"/>
      <w:r w:rsidR="00DF0C76" w:rsidRPr="00D63AA9">
        <w:rPr>
          <w:rFonts w:cstheme="minorHAnsi"/>
          <w:sz w:val="24"/>
          <w:szCs w:val="24"/>
        </w:rPr>
        <w:t>zlate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 </w:t>
      </w:r>
      <w:proofErr w:type="spellStart"/>
      <w:r w:rsidR="00DF0C76" w:rsidRPr="00D63AA9">
        <w:rPr>
          <w:rFonts w:cstheme="minorHAnsi"/>
          <w:sz w:val="24"/>
          <w:szCs w:val="24"/>
        </w:rPr>
        <w:t>medalje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 </w:t>
      </w:r>
      <w:proofErr w:type="spellStart"/>
      <w:r w:rsidR="00DF0C76" w:rsidRPr="00D63AA9">
        <w:rPr>
          <w:rFonts w:cstheme="minorHAnsi"/>
          <w:sz w:val="24"/>
          <w:szCs w:val="24"/>
        </w:rPr>
        <w:t>ali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 na </w:t>
      </w:r>
      <w:proofErr w:type="spellStart"/>
      <w:r w:rsidR="00DF0C76" w:rsidRPr="00D63AA9">
        <w:rPr>
          <w:rFonts w:cstheme="minorHAnsi"/>
          <w:sz w:val="24"/>
          <w:szCs w:val="24"/>
        </w:rPr>
        <w:t>razstavi</w:t>
      </w:r>
      <w:proofErr w:type="spellEnd"/>
      <w:r w:rsidR="00DF0C76" w:rsidRPr="00D63AA9">
        <w:rPr>
          <w:rFonts w:cstheme="minorHAnsi"/>
          <w:sz w:val="24"/>
          <w:szCs w:val="24"/>
        </w:rPr>
        <w:t xml:space="preserve"> FIP/FEPA </w:t>
      </w:r>
      <w:proofErr w:type="spellStart"/>
      <w:r w:rsidR="00D63AA9" w:rsidRPr="00D63AA9">
        <w:rPr>
          <w:rFonts w:cstheme="minorHAnsi"/>
          <w:sz w:val="24"/>
          <w:szCs w:val="24"/>
        </w:rPr>
        <w:t>prejeli</w:t>
      </w:r>
      <w:proofErr w:type="spellEnd"/>
      <w:r w:rsidR="00D63AA9" w:rsidRPr="00D63AA9">
        <w:rPr>
          <w:rFonts w:cstheme="minorHAnsi"/>
          <w:sz w:val="24"/>
          <w:szCs w:val="24"/>
        </w:rPr>
        <w:t xml:space="preserve"> </w:t>
      </w:r>
      <w:proofErr w:type="spellStart"/>
      <w:r w:rsidR="00D63AA9" w:rsidRPr="00D63AA9">
        <w:rPr>
          <w:rFonts w:cstheme="minorHAnsi"/>
          <w:sz w:val="24"/>
          <w:szCs w:val="24"/>
        </w:rPr>
        <w:t>zlato</w:t>
      </w:r>
      <w:proofErr w:type="spellEnd"/>
      <w:r w:rsidR="00D63AA9" w:rsidRPr="00D63AA9">
        <w:rPr>
          <w:rFonts w:cstheme="minorHAnsi"/>
          <w:sz w:val="24"/>
          <w:szCs w:val="24"/>
        </w:rPr>
        <w:t xml:space="preserve"> </w:t>
      </w:r>
      <w:proofErr w:type="spellStart"/>
      <w:r w:rsidR="00D63AA9" w:rsidRPr="00D63AA9">
        <w:rPr>
          <w:rFonts w:cstheme="minorHAnsi"/>
          <w:sz w:val="24"/>
          <w:szCs w:val="24"/>
        </w:rPr>
        <w:t>ali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 w:rsidRPr="00D63AA9">
        <w:rPr>
          <w:rFonts w:cstheme="minorHAnsi"/>
          <w:sz w:val="24"/>
          <w:szCs w:val="24"/>
        </w:rPr>
        <w:t>veliko</w:t>
      </w:r>
      <w:proofErr w:type="spellEnd"/>
      <w:r w:rsidR="00D63AA9" w:rsidRPr="00D63AA9">
        <w:rPr>
          <w:rFonts w:cstheme="minorHAnsi"/>
          <w:sz w:val="24"/>
          <w:szCs w:val="24"/>
        </w:rPr>
        <w:t xml:space="preserve"> </w:t>
      </w:r>
      <w:proofErr w:type="spellStart"/>
      <w:r w:rsidR="00D63AA9" w:rsidRPr="00D63AA9">
        <w:rPr>
          <w:rFonts w:cstheme="minorHAnsi"/>
          <w:sz w:val="24"/>
          <w:szCs w:val="24"/>
        </w:rPr>
        <w:t>zlato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 w:rsidRPr="00D63AA9">
        <w:rPr>
          <w:rFonts w:cstheme="minorHAnsi"/>
          <w:sz w:val="24"/>
          <w:szCs w:val="24"/>
        </w:rPr>
        <w:t>medaljo</w:t>
      </w:r>
      <w:proofErr w:type="spellEnd"/>
      <w:r w:rsidR="00D63AA9" w:rsidRPr="00D63AA9">
        <w:rPr>
          <w:rFonts w:cstheme="minorHAnsi"/>
          <w:sz w:val="24"/>
          <w:szCs w:val="24"/>
        </w:rPr>
        <w:t xml:space="preserve">. </w:t>
      </w:r>
    </w:p>
    <w:p w14:paraId="41E784AE" w14:textId="77777777" w:rsidR="00D63AA9" w:rsidRPr="00D63AA9" w:rsidRDefault="00D63AA9" w:rsidP="00D63AA9">
      <w:pPr>
        <w:pStyle w:val="Odstavekseznama"/>
        <w:rPr>
          <w:rFonts w:cstheme="minorHAnsi"/>
          <w:sz w:val="24"/>
          <w:szCs w:val="24"/>
        </w:rPr>
      </w:pPr>
    </w:p>
    <w:p w14:paraId="45A27E26" w14:textId="77777777" w:rsidR="00D63AA9" w:rsidRPr="00D63AA9" w:rsidRDefault="00D63AA9" w:rsidP="00D63AA9">
      <w:pPr>
        <w:pStyle w:val="Odstavekseznama"/>
        <w:ind w:left="993"/>
        <w:jc w:val="both"/>
        <w:rPr>
          <w:rFonts w:cstheme="minorHAnsi"/>
          <w:sz w:val="24"/>
          <w:szCs w:val="24"/>
        </w:rPr>
      </w:pPr>
    </w:p>
    <w:p w14:paraId="69344F42" w14:textId="34C60A63" w:rsidR="005F1198" w:rsidRPr="00DC0747" w:rsidRDefault="00D63AA9" w:rsidP="001C4423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Tekmovalni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razredi</w:t>
      </w:r>
      <w:proofErr w:type="spellEnd"/>
    </w:p>
    <w:p w14:paraId="16D18859" w14:textId="77777777" w:rsidR="008303FE" w:rsidRPr="00DC0747" w:rsidRDefault="008303FE" w:rsidP="008303FE">
      <w:pPr>
        <w:pStyle w:val="Odstavekseznama"/>
        <w:ind w:left="360"/>
        <w:jc w:val="both"/>
        <w:rPr>
          <w:rFonts w:cstheme="minorHAnsi"/>
          <w:sz w:val="24"/>
          <w:szCs w:val="24"/>
        </w:rPr>
      </w:pPr>
    </w:p>
    <w:p w14:paraId="7F686AFC" w14:textId="768806C3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3" w:hanging="633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TR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proofErr w:type="spellStart"/>
      <w:r w:rsidRPr="00DC0747">
        <w:rPr>
          <w:rFonts w:cstheme="minorHAnsi"/>
          <w:sz w:val="24"/>
          <w:szCs w:val="24"/>
        </w:rPr>
        <w:t>Tradi</w:t>
      </w:r>
      <w:r w:rsidR="00D63AA9">
        <w:rPr>
          <w:rFonts w:cstheme="minorHAnsi"/>
          <w:sz w:val="24"/>
          <w:szCs w:val="24"/>
        </w:rPr>
        <w:t>cionalna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>
        <w:rPr>
          <w:rFonts w:cstheme="minorHAnsi"/>
          <w:sz w:val="24"/>
          <w:szCs w:val="24"/>
        </w:rPr>
        <w:t>filatelija</w:t>
      </w:r>
      <w:proofErr w:type="spellEnd"/>
    </w:p>
    <w:p w14:paraId="63DD4FA3" w14:textId="2CDFFDDD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PO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proofErr w:type="spellStart"/>
      <w:r w:rsidRPr="00DC0747">
        <w:rPr>
          <w:rFonts w:cstheme="minorHAnsi"/>
          <w:sz w:val="24"/>
          <w:szCs w:val="24"/>
        </w:rPr>
        <w:t>Po</w:t>
      </w:r>
      <w:r w:rsidR="00D63AA9">
        <w:rPr>
          <w:rFonts w:cstheme="minorHAnsi"/>
          <w:sz w:val="24"/>
          <w:szCs w:val="24"/>
        </w:rPr>
        <w:t>štna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>
        <w:rPr>
          <w:rFonts w:cstheme="minorHAnsi"/>
          <w:sz w:val="24"/>
          <w:szCs w:val="24"/>
        </w:rPr>
        <w:t>zgodovina</w:t>
      </w:r>
      <w:proofErr w:type="spellEnd"/>
    </w:p>
    <w:p w14:paraId="3C45176D" w14:textId="61CD33B9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GA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proofErr w:type="spellStart"/>
      <w:r w:rsidR="00D63AA9">
        <w:rPr>
          <w:rFonts w:cstheme="minorHAnsi"/>
          <w:sz w:val="24"/>
          <w:szCs w:val="24"/>
        </w:rPr>
        <w:t>Poštne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>
        <w:rPr>
          <w:rFonts w:cstheme="minorHAnsi"/>
          <w:sz w:val="24"/>
          <w:szCs w:val="24"/>
        </w:rPr>
        <w:t>celine</w:t>
      </w:r>
      <w:proofErr w:type="spellEnd"/>
    </w:p>
    <w:p w14:paraId="41A08A10" w14:textId="08E48685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AE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proofErr w:type="spellStart"/>
      <w:r w:rsidRPr="00DC0747">
        <w:rPr>
          <w:rFonts w:cstheme="minorHAnsi"/>
          <w:sz w:val="24"/>
          <w:szCs w:val="24"/>
        </w:rPr>
        <w:t>Aero</w:t>
      </w:r>
      <w:r w:rsidR="00D63AA9">
        <w:rPr>
          <w:rFonts w:cstheme="minorHAnsi"/>
          <w:sz w:val="24"/>
          <w:szCs w:val="24"/>
        </w:rPr>
        <w:t>filatelija</w:t>
      </w:r>
      <w:proofErr w:type="spellEnd"/>
    </w:p>
    <w:p w14:paraId="46DD5D02" w14:textId="55AB2EAC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AS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proofErr w:type="spellStart"/>
      <w:r w:rsidRPr="00DC0747">
        <w:rPr>
          <w:rFonts w:cstheme="minorHAnsi"/>
          <w:sz w:val="24"/>
          <w:szCs w:val="24"/>
        </w:rPr>
        <w:t>Astro</w:t>
      </w:r>
      <w:r w:rsidR="00D63AA9">
        <w:rPr>
          <w:rFonts w:cstheme="minorHAnsi"/>
          <w:sz w:val="24"/>
          <w:szCs w:val="24"/>
        </w:rPr>
        <w:t>filatelija</w:t>
      </w:r>
      <w:proofErr w:type="spellEnd"/>
    </w:p>
    <w:p w14:paraId="3545DD5C" w14:textId="7BC70406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TH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proofErr w:type="spellStart"/>
      <w:r w:rsidRPr="00DC0747">
        <w:rPr>
          <w:rFonts w:cstheme="minorHAnsi"/>
          <w:sz w:val="24"/>
          <w:szCs w:val="24"/>
        </w:rPr>
        <w:t>Temati</w:t>
      </w:r>
      <w:r w:rsidR="00D63AA9">
        <w:rPr>
          <w:rFonts w:cstheme="minorHAnsi"/>
          <w:sz w:val="24"/>
          <w:szCs w:val="24"/>
        </w:rPr>
        <w:t>ka</w:t>
      </w:r>
      <w:proofErr w:type="spellEnd"/>
    </w:p>
    <w:p w14:paraId="5449DEC6" w14:textId="16ECCBA7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MX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proofErr w:type="spellStart"/>
      <w:r w:rsidRPr="00DC0747">
        <w:rPr>
          <w:rFonts w:cstheme="minorHAnsi"/>
          <w:sz w:val="24"/>
          <w:szCs w:val="24"/>
        </w:rPr>
        <w:t>Maxima</w:t>
      </w:r>
      <w:r w:rsidR="00D63AA9">
        <w:rPr>
          <w:rFonts w:cstheme="minorHAnsi"/>
          <w:sz w:val="24"/>
          <w:szCs w:val="24"/>
        </w:rPr>
        <w:t>filija</w:t>
      </w:r>
      <w:proofErr w:type="spellEnd"/>
    </w:p>
    <w:p w14:paraId="30F42F4B" w14:textId="6A8CF87F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FI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proofErr w:type="spellStart"/>
      <w:r w:rsidRPr="00DC0747">
        <w:rPr>
          <w:rFonts w:cstheme="minorHAnsi"/>
          <w:sz w:val="24"/>
          <w:szCs w:val="24"/>
        </w:rPr>
        <w:t>Fiskal</w:t>
      </w:r>
      <w:r w:rsidR="00D63AA9">
        <w:rPr>
          <w:rFonts w:cstheme="minorHAnsi"/>
          <w:sz w:val="24"/>
          <w:szCs w:val="24"/>
        </w:rPr>
        <w:t>ni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>
        <w:rPr>
          <w:rFonts w:cstheme="minorHAnsi"/>
          <w:sz w:val="24"/>
          <w:szCs w:val="24"/>
        </w:rPr>
        <w:t>razred</w:t>
      </w:r>
      <w:proofErr w:type="spellEnd"/>
    </w:p>
    <w:p w14:paraId="22C71029" w14:textId="35B930EB" w:rsidR="008303FE" w:rsidRPr="00DC0747" w:rsidRDefault="008303FE" w:rsidP="00B6506F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AK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proofErr w:type="spellStart"/>
      <w:r w:rsidR="00D63AA9">
        <w:rPr>
          <w:rFonts w:cstheme="minorHAnsi"/>
          <w:sz w:val="24"/>
          <w:szCs w:val="24"/>
        </w:rPr>
        <w:t>Razglednice</w:t>
      </w:r>
      <w:proofErr w:type="spellEnd"/>
      <w:r w:rsidR="00D63AA9">
        <w:rPr>
          <w:rFonts w:cstheme="minorHAnsi"/>
          <w:sz w:val="24"/>
          <w:szCs w:val="24"/>
        </w:rPr>
        <w:t xml:space="preserve"> in </w:t>
      </w:r>
      <w:proofErr w:type="spellStart"/>
      <w:r w:rsidR="00D63AA9">
        <w:rPr>
          <w:rFonts w:cstheme="minorHAnsi"/>
          <w:sz w:val="24"/>
          <w:szCs w:val="24"/>
        </w:rPr>
        <w:t>motivne</w:t>
      </w:r>
      <w:proofErr w:type="spellEnd"/>
      <w:r w:rsidR="00D63AA9">
        <w:rPr>
          <w:rFonts w:cstheme="minorHAnsi"/>
          <w:sz w:val="24"/>
          <w:szCs w:val="24"/>
        </w:rPr>
        <w:t xml:space="preserve"> karte</w:t>
      </w:r>
    </w:p>
    <w:p w14:paraId="49C3CC69" w14:textId="7960BA8F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OP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proofErr w:type="spellStart"/>
      <w:r w:rsidRPr="00DC0747">
        <w:rPr>
          <w:rFonts w:cstheme="minorHAnsi"/>
          <w:sz w:val="24"/>
          <w:szCs w:val="24"/>
        </w:rPr>
        <w:t>O</w:t>
      </w:r>
      <w:r w:rsidR="00D63AA9">
        <w:rPr>
          <w:rFonts w:cstheme="minorHAnsi"/>
          <w:sz w:val="24"/>
          <w:szCs w:val="24"/>
        </w:rPr>
        <w:t>dprt</w:t>
      </w:r>
      <w:r w:rsidR="001301D5">
        <w:rPr>
          <w:rFonts w:cstheme="minorHAnsi"/>
          <w:sz w:val="24"/>
          <w:szCs w:val="24"/>
        </w:rPr>
        <w:t>a</w:t>
      </w:r>
      <w:proofErr w:type="spellEnd"/>
      <w:r w:rsidR="001301D5">
        <w:rPr>
          <w:rFonts w:cstheme="minorHAnsi"/>
          <w:sz w:val="24"/>
          <w:szCs w:val="24"/>
        </w:rPr>
        <w:t xml:space="preserve"> </w:t>
      </w:r>
      <w:proofErr w:type="spellStart"/>
      <w:r w:rsidR="001301D5">
        <w:rPr>
          <w:rFonts w:cstheme="minorHAnsi"/>
          <w:sz w:val="24"/>
          <w:szCs w:val="24"/>
        </w:rPr>
        <w:t>filatelija</w:t>
      </w:r>
      <w:proofErr w:type="spellEnd"/>
    </w:p>
    <w:p w14:paraId="7785B7FA" w14:textId="62B19DDC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LI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proofErr w:type="spellStart"/>
      <w:r w:rsidRPr="00DC0747">
        <w:rPr>
          <w:rFonts w:cstheme="minorHAnsi"/>
          <w:sz w:val="24"/>
          <w:szCs w:val="24"/>
        </w:rPr>
        <w:t>Literatur</w:t>
      </w:r>
      <w:r w:rsidR="00D63AA9">
        <w:rPr>
          <w:rFonts w:cstheme="minorHAnsi"/>
          <w:sz w:val="24"/>
          <w:szCs w:val="24"/>
        </w:rPr>
        <w:t>a</w:t>
      </w:r>
      <w:proofErr w:type="spellEnd"/>
    </w:p>
    <w:p w14:paraId="5FEFD7DF" w14:textId="3D56222B" w:rsidR="008303FE" w:rsidRPr="00DC0747" w:rsidRDefault="008303FE" w:rsidP="008303FE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>JU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proofErr w:type="spellStart"/>
      <w:r w:rsidR="00D63AA9">
        <w:rPr>
          <w:rFonts w:cstheme="minorHAnsi"/>
          <w:sz w:val="24"/>
          <w:szCs w:val="24"/>
        </w:rPr>
        <w:t>Mladinski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>
        <w:rPr>
          <w:rFonts w:cstheme="minorHAnsi"/>
          <w:sz w:val="24"/>
          <w:szCs w:val="24"/>
        </w:rPr>
        <w:t>eksponati</w:t>
      </w:r>
      <w:proofErr w:type="spellEnd"/>
      <w:r w:rsidR="00D63AA9">
        <w:rPr>
          <w:rFonts w:cstheme="minorHAnsi"/>
          <w:sz w:val="24"/>
          <w:szCs w:val="24"/>
        </w:rPr>
        <w:t xml:space="preserve"> (</w:t>
      </w:r>
      <w:proofErr w:type="spellStart"/>
      <w:r w:rsidR="00D63AA9">
        <w:rPr>
          <w:rFonts w:cstheme="minorHAnsi"/>
          <w:sz w:val="24"/>
          <w:szCs w:val="24"/>
        </w:rPr>
        <w:t>starostne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>
        <w:rPr>
          <w:rFonts w:cstheme="minorHAnsi"/>
          <w:sz w:val="24"/>
          <w:szCs w:val="24"/>
        </w:rPr>
        <w:t>skupine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r w:rsidRPr="00DC0747">
        <w:rPr>
          <w:rFonts w:cstheme="minorHAnsi"/>
          <w:sz w:val="24"/>
          <w:szCs w:val="24"/>
        </w:rPr>
        <w:t>A, B, C)</w:t>
      </w:r>
    </w:p>
    <w:p w14:paraId="0F396F24" w14:textId="3FF68187" w:rsidR="008303FE" w:rsidRDefault="00443445" w:rsidP="008303FE">
      <w:pPr>
        <w:ind w:left="357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</w:t>
      </w:r>
      <w:r w:rsidR="00D63AA9">
        <w:rPr>
          <w:rFonts w:cstheme="minorHAnsi"/>
          <w:sz w:val="24"/>
          <w:szCs w:val="24"/>
        </w:rPr>
        <w:t>novitrinski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>
        <w:rPr>
          <w:rFonts w:cstheme="minorHAnsi"/>
          <w:sz w:val="24"/>
          <w:szCs w:val="24"/>
        </w:rPr>
        <w:t>eksponati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>
        <w:rPr>
          <w:rFonts w:cstheme="minorHAnsi"/>
          <w:sz w:val="24"/>
          <w:szCs w:val="24"/>
        </w:rPr>
        <w:t>bodo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>
        <w:rPr>
          <w:rFonts w:cstheme="minorHAnsi"/>
          <w:sz w:val="24"/>
          <w:szCs w:val="24"/>
        </w:rPr>
        <w:t>uvrščeni</w:t>
      </w:r>
      <w:proofErr w:type="spellEnd"/>
      <w:r w:rsidR="00D63AA9">
        <w:rPr>
          <w:rFonts w:cstheme="minorHAnsi"/>
          <w:sz w:val="24"/>
          <w:szCs w:val="24"/>
        </w:rPr>
        <w:t xml:space="preserve"> v </w:t>
      </w:r>
      <w:proofErr w:type="spellStart"/>
      <w:r w:rsidR="00D63AA9">
        <w:rPr>
          <w:rFonts w:cstheme="minorHAnsi"/>
          <w:sz w:val="24"/>
          <w:szCs w:val="24"/>
        </w:rPr>
        <w:t>ustrezne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>
        <w:rPr>
          <w:rFonts w:cstheme="minorHAnsi"/>
          <w:sz w:val="24"/>
          <w:szCs w:val="24"/>
        </w:rPr>
        <w:t>tekmovalne</w:t>
      </w:r>
      <w:proofErr w:type="spellEnd"/>
      <w:r w:rsidR="00D63AA9">
        <w:rPr>
          <w:rFonts w:cstheme="minorHAnsi"/>
          <w:sz w:val="24"/>
          <w:szCs w:val="24"/>
        </w:rPr>
        <w:t xml:space="preserve"> </w:t>
      </w:r>
      <w:proofErr w:type="spellStart"/>
      <w:r w:rsidR="00D63AA9">
        <w:rPr>
          <w:rFonts w:cstheme="minorHAnsi"/>
          <w:sz w:val="24"/>
          <w:szCs w:val="24"/>
        </w:rPr>
        <w:t>razrede</w:t>
      </w:r>
      <w:proofErr w:type="spellEnd"/>
      <w:r w:rsidR="00D63AA9">
        <w:rPr>
          <w:rFonts w:cstheme="minorHAnsi"/>
          <w:sz w:val="24"/>
          <w:szCs w:val="24"/>
        </w:rPr>
        <w:t>.</w:t>
      </w:r>
    </w:p>
    <w:p w14:paraId="4EAC5439" w14:textId="77777777" w:rsidR="008303FE" w:rsidRPr="00DC0747" w:rsidRDefault="008303FE" w:rsidP="008303FE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5E01AE0F" w14:textId="77777777" w:rsidR="00C527A2" w:rsidRPr="00C527A2" w:rsidRDefault="00C527A2" w:rsidP="00C527A2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56F9C2C3" w14:textId="77777777" w:rsidR="00C527A2" w:rsidRPr="00C527A2" w:rsidRDefault="00C527A2" w:rsidP="00C527A2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5E8A40B7" w14:textId="397EFE16" w:rsidR="00C527A2" w:rsidRDefault="00C527A2" w:rsidP="00C527A2">
      <w:pPr>
        <w:jc w:val="both"/>
        <w:rPr>
          <w:rFonts w:cstheme="minorHAnsi"/>
          <w:b/>
          <w:sz w:val="24"/>
          <w:szCs w:val="24"/>
        </w:rPr>
      </w:pPr>
    </w:p>
    <w:p w14:paraId="57E65D98" w14:textId="77777777" w:rsidR="001301D5" w:rsidRPr="00C527A2" w:rsidRDefault="001301D5" w:rsidP="00C527A2">
      <w:pPr>
        <w:jc w:val="both"/>
        <w:rPr>
          <w:rFonts w:cstheme="minorHAnsi"/>
          <w:b/>
          <w:sz w:val="24"/>
          <w:szCs w:val="24"/>
        </w:rPr>
      </w:pPr>
    </w:p>
    <w:p w14:paraId="4427E4F3" w14:textId="529CA59C" w:rsidR="008303FE" w:rsidRPr="00DC0747" w:rsidRDefault="00D63AA9" w:rsidP="001C4423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lastRenderedPageBreak/>
        <w:t>Razstavne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vitrine</w:t>
      </w:r>
      <w:proofErr w:type="spellEnd"/>
    </w:p>
    <w:p w14:paraId="49871ABD" w14:textId="77777777" w:rsidR="001C4423" w:rsidRPr="00DC0747" w:rsidRDefault="001C4423" w:rsidP="001C4423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120A26C0" w14:textId="461AC8F8" w:rsidR="00D63AA9" w:rsidRDefault="00D63AA9" w:rsidP="00124437">
      <w:pPr>
        <w:pStyle w:val="Odstavekseznama"/>
        <w:numPr>
          <w:ilvl w:val="1"/>
          <w:numId w:val="2"/>
        </w:numPr>
        <w:spacing w:after="360"/>
        <w:ind w:left="992" w:hanging="6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proofErr w:type="spellStart"/>
      <w:r>
        <w:rPr>
          <w:rFonts w:cstheme="minorHAnsi"/>
          <w:sz w:val="24"/>
          <w:szCs w:val="24"/>
        </w:rPr>
        <w:t>razstavi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uporabljene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vitrine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Zveze</w:t>
      </w:r>
      <w:proofErr w:type="spellEnd"/>
      <w:r>
        <w:rPr>
          <w:rFonts w:cstheme="minorHAnsi"/>
          <w:sz w:val="24"/>
          <w:szCs w:val="24"/>
        </w:rPr>
        <w:t xml:space="preserve"> FZS in </w:t>
      </w:r>
      <w:proofErr w:type="spellStart"/>
      <w:r>
        <w:rPr>
          <w:rFonts w:cstheme="minorHAnsi"/>
          <w:sz w:val="24"/>
          <w:szCs w:val="24"/>
        </w:rPr>
        <w:t>Pošte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Slovenije</w:t>
      </w:r>
      <w:proofErr w:type="spellEnd"/>
      <w:r>
        <w:rPr>
          <w:rFonts w:cstheme="minorHAnsi"/>
          <w:sz w:val="24"/>
          <w:szCs w:val="24"/>
        </w:rPr>
        <w:t xml:space="preserve">.  V </w:t>
      </w:r>
      <w:proofErr w:type="spellStart"/>
      <w:r>
        <w:rPr>
          <w:rFonts w:cstheme="minorHAnsi"/>
          <w:sz w:val="24"/>
          <w:szCs w:val="24"/>
        </w:rPr>
        <w:t>vitrino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gre</w:t>
      </w:r>
      <w:proofErr w:type="spellEnd"/>
      <w:r>
        <w:rPr>
          <w:rFonts w:cstheme="minorHAnsi"/>
          <w:sz w:val="24"/>
          <w:szCs w:val="24"/>
        </w:rPr>
        <w:t xml:space="preserve"> 16 </w:t>
      </w:r>
      <w:proofErr w:type="spellStart"/>
      <w:r>
        <w:rPr>
          <w:rFonts w:cstheme="minorHAnsi"/>
          <w:sz w:val="24"/>
          <w:szCs w:val="24"/>
        </w:rPr>
        <w:t>razstavnih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listov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formata</w:t>
      </w:r>
      <w:proofErr w:type="spellEnd"/>
      <w:r>
        <w:rPr>
          <w:rFonts w:cstheme="minorHAnsi"/>
          <w:sz w:val="24"/>
          <w:szCs w:val="24"/>
        </w:rPr>
        <w:t xml:space="preserve"> A 4 </w:t>
      </w:r>
      <w:proofErr w:type="spellStart"/>
      <w:r>
        <w:rPr>
          <w:rFonts w:cstheme="minorHAnsi"/>
          <w:sz w:val="24"/>
          <w:szCs w:val="24"/>
        </w:rPr>
        <w:t>oziroma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običajnih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razstavnih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formatov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drugi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 w:rsidR="001301D5">
        <w:rPr>
          <w:rFonts w:cstheme="minorHAnsi"/>
          <w:sz w:val="24"/>
          <w:szCs w:val="24"/>
        </w:rPr>
        <w:t>skladni</w:t>
      </w:r>
      <w:proofErr w:type="spellEnd"/>
      <w:r w:rsidR="001301D5">
        <w:rPr>
          <w:rFonts w:cstheme="minorHAnsi"/>
          <w:sz w:val="24"/>
          <w:szCs w:val="24"/>
        </w:rPr>
        <w:t xml:space="preserve"> s </w:t>
      </w:r>
      <w:proofErr w:type="spellStart"/>
      <w:r w:rsidR="001301D5">
        <w:rPr>
          <w:rFonts w:cstheme="minorHAnsi"/>
          <w:sz w:val="24"/>
          <w:szCs w:val="24"/>
        </w:rPr>
        <w:t>pravili</w:t>
      </w:r>
      <w:proofErr w:type="spellEnd"/>
      <w:r w:rsidR="001301D5">
        <w:rPr>
          <w:rFonts w:cstheme="minorHAnsi"/>
          <w:sz w:val="24"/>
          <w:szCs w:val="24"/>
        </w:rPr>
        <w:t xml:space="preserve"> FIP.</w:t>
      </w:r>
    </w:p>
    <w:p w14:paraId="365E3C70" w14:textId="65DCF2BF" w:rsidR="00124437" w:rsidRPr="00CF217C" w:rsidRDefault="00124437" w:rsidP="00D63AA9">
      <w:pPr>
        <w:pStyle w:val="Odstavekseznama"/>
        <w:spacing w:after="360"/>
        <w:ind w:left="992"/>
        <w:jc w:val="both"/>
        <w:rPr>
          <w:rFonts w:cstheme="minorHAnsi"/>
          <w:sz w:val="24"/>
          <w:szCs w:val="24"/>
        </w:rPr>
      </w:pPr>
      <w:r w:rsidRPr="00CF217C">
        <w:rPr>
          <w:rFonts w:eastAsia="Times New Roman" w:cstheme="minorHAnsi"/>
          <w:sz w:val="24"/>
          <w:szCs w:val="24"/>
          <w:lang w:val="de-DE" w:eastAsia="ja-JP"/>
        </w:rPr>
        <w:t xml:space="preserve"> </w:t>
      </w:r>
    </w:p>
    <w:p w14:paraId="4589C576" w14:textId="4236F2BD" w:rsidR="000502BB" w:rsidRPr="00124437" w:rsidRDefault="00D63AA9" w:rsidP="00822F6D">
      <w:pPr>
        <w:pStyle w:val="Odstavekseznama"/>
        <w:spacing w:after="0"/>
        <w:ind w:left="993"/>
        <w:rPr>
          <w:rFonts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Nekaj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razstavnih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vitrin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bo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 xml:space="preserve"> 12-listnih, v </w:t>
      </w: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tem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primeru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gre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 xml:space="preserve"> 80 </w:t>
      </w: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razstavnih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listov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 xml:space="preserve"> v </w:t>
      </w: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sedem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vitrin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 xml:space="preserve"> in 128 </w:t>
      </w: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listov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 xml:space="preserve"> v 11 </w:t>
      </w:r>
      <w:proofErr w:type="spellStart"/>
      <w:r>
        <w:rPr>
          <w:rFonts w:eastAsia="Times New Roman" w:cstheme="minorHAnsi"/>
          <w:sz w:val="24"/>
          <w:szCs w:val="24"/>
          <w:lang w:val="de-DE" w:eastAsia="ja-JP"/>
        </w:rPr>
        <w:t>vitrin</w:t>
      </w:r>
      <w:proofErr w:type="spellEnd"/>
      <w:r>
        <w:rPr>
          <w:rFonts w:eastAsia="Times New Roman" w:cstheme="minorHAnsi"/>
          <w:sz w:val="24"/>
          <w:szCs w:val="24"/>
          <w:lang w:val="de-DE" w:eastAsia="ja-JP"/>
        </w:rPr>
        <w:t>.</w:t>
      </w:r>
      <w:r w:rsidR="00124437" w:rsidRPr="00CF217C">
        <w:rPr>
          <w:rFonts w:eastAsia="Times New Roman" w:cstheme="minorHAnsi"/>
          <w:sz w:val="24"/>
          <w:szCs w:val="24"/>
          <w:lang w:eastAsia="ja-JP"/>
        </w:rPr>
        <w:t xml:space="preserve"> </w:t>
      </w:r>
    </w:p>
    <w:p w14:paraId="0D855661" w14:textId="057DE22D" w:rsidR="00B6506F" w:rsidRDefault="00B6506F" w:rsidP="00B6506F">
      <w:pPr>
        <w:pStyle w:val="Odstavekseznama"/>
        <w:spacing w:after="360"/>
        <w:ind w:left="992"/>
        <w:jc w:val="both"/>
        <w:rPr>
          <w:rFonts w:cstheme="minorHAnsi"/>
          <w:b/>
          <w:sz w:val="24"/>
          <w:szCs w:val="24"/>
        </w:rPr>
      </w:pPr>
    </w:p>
    <w:p w14:paraId="495A7DA9" w14:textId="77777777" w:rsidR="001301D5" w:rsidRPr="00DC0747" w:rsidRDefault="001301D5" w:rsidP="00B6506F">
      <w:pPr>
        <w:pStyle w:val="Odstavekseznama"/>
        <w:spacing w:after="360"/>
        <w:ind w:left="992"/>
        <w:jc w:val="both"/>
        <w:rPr>
          <w:rFonts w:cstheme="minorHAnsi"/>
          <w:b/>
          <w:sz w:val="24"/>
          <w:szCs w:val="24"/>
        </w:rPr>
      </w:pPr>
    </w:p>
    <w:p w14:paraId="4F4F7279" w14:textId="260C6502" w:rsidR="001E1436" w:rsidRPr="00DC0747" w:rsidRDefault="00D63AA9" w:rsidP="00B6506F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Minimalno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in </w:t>
      </w:r>
      <w:proofErr w:type="spellStart"/>
      <w:r>
        <w:rPr>
          <w:rFonts w:cstheme="minorHAnsi"/>
          <w:b/>
          <w:sz w:val="24"/>
          <w:szCs w:val="24"/>
          <w:u w:val="single"/>
        </w:rPr>
        <w:t>maksimalno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število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666CAD">
        <w:rPr>
          <w:rFonts w:cstheme="minorHAnsi"/>
          <w:b/>
          <w:sz w:val="24"/>
          <w:szCs w:val="24"/>
          <w:u w:val="single"/>
        </w:rPr>
        <w:t>razstavnih</w:t>
      </w:r>
      <w:proofErr w:type="spellEnd"/>
      <w:r w:rsidR="00666CA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666CAD">
        <w:rPr>
          <w:rFonts w:cstheme="minorHAnsi"/>
          <w:b/>
          <w:sz w:val="24"/>
          <w:szCs w:val="24"/>
          <w:u w:val="single"/>
        </w:rPr>
        <w:t>vitrin</w:t>
      </w:r>
      <w:proofErr w:type="spellEnd"/>
    </w:p>
    <w:p w14:paraId="35E75E61" w14:textId="77777777" w:rsidR="00B6506F" w:rsidRPr="00DC0747" w:rsidRDefault="00B6506F" w:rsidP="00B6506F">
      <w:pPr>
        <w:pStyle w:val="Odstavekseznama"/>
        <w:ind w:left="360"/>
        <w:jc w:val="both"/>
        <w:rPr>
          <w:rFonts w:cstheme="minorHAnsi"/>
          <w:sz w:val="24"/>
          <w:szCs w:val="24"/>
        </w:rPr>
      </w:pPr>
    </w:p>
    <w:p w14:paraId="48A422DF" w14:textId="3CC029C3" w:rsidR="00B6506F" w:rsidRPr="00822F6D" w:rsidRDefault="00666CAD" w:rsidP="001948FE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Za </w:t>
      </w:r>
      <w:proofErr w:type="spellStart"/>
      <w:r w:rsidRPr="00822F6D">
        <w:rPr>
          <w:rFonts w:cstheme="minorHAnsi"/>
          <w:sz w:val="24"/>
          <w:szCs w:val="24"/>
        </w:rPr>
        <w:t>enovitrinske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eksponate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velja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število</w:t>
      </w:r>
      <w:proofErr w:type="spellEnd"/>
      <w:r w:rsidR="00C527A2">
        <w:rPr>
          <w:rFonts w:cstheme="minorHAnsi"/>
          <w:sz w:val="24"/>
          <w:szCs w:val="24"/>
        </w:rPr>
        <w:t xml:space="preserve"> </w:t>
      </w:r>
      <w:r w:rsidR="00C527A2" w:rsidRPr="00C527A2">
        <w:rPr>
          <w:rFonts w:cstheme="minorHAnsi"/>
          <w:b/>
          <w:sz w:val="24"/>
          <w:szCs w:val="24"/>
        </w:rPr>
        <w:t>16</w:t>
      </w:r>
      <w:r w:rsidRPr="00C527A2">
        <w:rPr>
          <w:rFonts w:cstheme="minorHAnsi"/>
          <w:b/>
          <w:sz w:val="24"/>
          <w:szCs w:val="24"/>
        </w:rPr>
        <w:t xml:space="preserve"> </w:t>
      </w:r>
      <w:proofErr w:type="spellStart"/>
      <w:r w:rsidRPr="00C527A2">
        <w:rPr>
          <w:rFonts w:cstheme="minorHAnsi"/>
          <w:b/>
          <w:sz w:val="24"/>
          <w:szCs w:val="24"/>
        </w:rPr>
        <w:t>razstavnih</w:t>
      </w:r>
      <w:proofErr w:type="spellEnd"/>
      <w:r w:rsidRPr="00C527A2">
        <w:rPr>
          <w:rFonts w:cstheme="minorHAnsi"/>
          <w:b/>
          <w:sz w:val="24"/>
          <w:szCs w:val="24"/>
        </w:rPr>
        <w:t xml:space="preserve"> </w:t>
      </w:r>
      <w:proofErr w:type="spellStart"/>
      <w:r w:rsidRPr="00C527A2">
        <w:rPr>
          <w:rFonts w:cstheme="minorHAnsi"/>
          <w:b/>
          <w:sz w:val="24"/>
          <w:szCs w:val="24"/>
        </w:rPr>
        <w:t>listov</w:t>
      </w:r>
      <w:proofErr w:type="spellEnd"/>
      <w:r w:rsidRPr="00C527A2">
        <w:rPr>
          <w:rFonts w:cstheme="minorHAnsi"/>
          <w:b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formata</w:t>
      </w:r>
      <w:proofErr w:type="spellEnd"/>
      <w:r w:rsidRPr="00822F6D">
        <w:rPr>
          <w:rFonts w:cstheme="minorHAnsi"/>
          <w:sz w:val="24"/>
          <w:szCs w:val="24"/>
        </w:rPr>
        <w:t xml:space="preserve"> A 4 </w:t>
      </w:r>
      <w:proofErr w:type="spellStart"/>
      <w:r w:rsidRPr="00822F6D">
        <w:rPr>
          <w:rFonts w:cstheme="minorHAnsi"/>
          <w:sz w:val="24"/>
          <w:szCs w:val="24"/>
        </w:rPr>
        <w:t>ali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ustreznega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albumskega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formata</w:t>
      </w:r>
      <w:proofErr w:type="spellEnd"/>
      <w:r w:rsidRPr="00822F6D">
        <w:rPr>
          <w:rFonts w:cstheme="minorHAnsi"/>
          <w:sz w:val="24"/>
          <w:szCs w:val="24"/>
        </w:rPr>
        <w:t xml:space="preserve">. </w:t>
      </w:r>
    </w:p>
    <w:p w14:paraId="6B8034B6" w14:textId="775AE28A" w:rsidR="00B6506F" w:rsidRPr="00822F6D" w:rsidRDefault="00666CAD" w:rsidP="00540F2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Za </w:t>
      </w:r>
      <w:proofErr w:type="spellStart"/>
      <w:r w:rsidRPr="00822F6D">
        <w:rPr>
          <w:rFonts w:cstheme="minorHAnsi"/>
          <w:sz w:val="24"/>
          <w:szCs w:val="24"/>
        </w:rPr>
        <w:t>večvitrinske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eksponate</w:t>
      </w:r>
      <w:proofErr w:type="spellEnd"/>
      <w:r w:rsidRPr="00822F6D">
        <w:rPr>
          <w:rFonts w:cstheme="minorHAnsi"/>
          <w:sz w:val="24"/>
          <w:szCs w:val="24"/>
        </w:rPr>
        <w:t xml:space="preserve"> je </w:t>
      </w:r>
      <w:proofErr w:type="spellStart"/>
      <w:r w:rsidRPr="00822F6D">
        <w:rPr>
          <w:rFonts w:cstheme="minorHAnsi"/>
          <w:b/>
          <w:sz w:val="24"/>
          <w:szCs w:val="24"/>
        </w:rPr>
        <w:t>minimalno</w:t>
      </w:r>
      <w:proofErr w:type="spellEnd"/>
      <w:r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</w:rPr>
        <w:t>število</w:t>
      </w:r>
      <w:proofErr w:type="spellEnd"/>
      <w:r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</w:rPr>
        <w:t>vitrin</w:t>
      </w:r>
      <w:proofErr w:type="spellEnd"/>
      <w:r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</w:rPr>
        <w:t>pet</w:t>
      </w:r>
      <w:proofErr w:type="spellEnd"/>
      <w:r w:rsidRPr="00822F6D">
        <w:rPr>
          <w:rFonts w:cstheme="minorHAnsi"/>
          <w:b/>
          <w:sz w:val="24"/>
          <w:szCs w:val="24"/>
        </w:rPr>
        <w:t xml:space="preserve">, </w:t>
      </w:r>
      <w:proofErr w:type="spellStart"/>
      <w:r w:rsidRPr="00822F6D">
        <w:rPr>
          <w:rFonts w:cstheme="minorHAnsi"/>
          <w:sz w:val="24"/>
          <w:szCs w:val="24"/>
        </w:rPr>
        <w:t>kar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ustreza</w:t>
      </w:r>
      <w:proofErr w:type="spellEnd"/>
      <w:r w:rsidRPr="00822F6D">
        <w:rPr>
          <w:rFonts w:cstheme="minorHAnsi"/>
          <w:sz w:val="24"/>
          <w:szCs w:val="24"/>
        </w:rPr>
        <w:t xml:space="preserve"> 80 </w:t>
      </w:r>
      <w:proofErr w:type="spellStart"/>
      <w:r w:rsidRPr="00822F6D">
        <w:rPr>
          <w:rFonts w:cstheme="minorHAnsi"/>
          <w:sz w:val="24"/>
          <w:szCs w:val="24"/>
        </w:rPr>
        <w:t>razstavnim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listom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formata</w:t>
      </w:r>
      <w:proofErr w:type="spellEnd"/>
      <w:r w:rsidRPr="00822F6D">
        <w:rPr>
          <w:rFonts w:cstheme="minorHAnsi"/>
          <w:sz w:val="24"/>
          <w:szCs w:val="24"/>
        </w:rPr>
        <w:t xml:space="preserve"> A4 </w:t>
      </w:r>
      <w:proofErr w:type="spellStart"/>
      <w:r w:rsidRPr="00822F6D">
        <w:rPr>
          <w:rFonts w:cstheme="minorHAnsi"/>
          <w:sz w:val="24"/>
          <w:szCs w:val="24"/>
        </w:rPr>
        <w:t>oziroma</w:t>
      </w:r>
      <w:proofErr w:type="spellEnd"/>
      <w:r w:rsidR="00C527A2">
        <w:rPr>
          <w:rFonts w:cstheme="minorHAnsi"/>
          <w:sz w:val="24"/>
          <w:szCs w:val="24"/>
        </w:rPr>
        <w:t xml:space="preserve"> </w:t>
      </w:r>
      <w:proofErr w:type="spellStart"/>
      <w:r w:rsidR="00C527A2">
        <w:rPr>
          <w:rFonts w:cstheme="minorHAnsi"/>
          <w:sz w:val="24"/>
          <w:szCs w:val="24"/>
        </w:rPr>
        <w:t>ustreznega</w:t>
      </w:r>
      <w:proofErr w:type="spellEnd"/>
      <w:r w:rsidR="00C527A2">
        <w:rPr>
          <w:rFonts w:cstheme="minorHAnsi"/>
          <w:sz w:val="24"/>
          <w:szCs w:val="24"/>
        </w:rPr>
        <w:t xml:space="preserve"> </w:t>
      </w:r>
      <w:proofErr w:type="spellStart"/>
      <w:r w:rsidR="00C527A2">
        <w:rPr>
          <w:rFonts w:cstheme="minorHAnsi"/>
          <w:sz w:val="24"/>
          <w:szCs w:val="24"/>
        </w:rPr>
        <w:t>a</w:t>
      </w:r>
      <w:r w:rsidRPr="00822F6D">
        <w:rPr>
          <w:rFonts w:cstheme="minorHAnsi"/>
          <w:sz w:val="24"/>
          <w:szCs w:val="24"/>
        </w:rPr>
        <w:t>lbumskega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formata</w:t>
      </w:r>
      <w:proofErr w:type="spellEnd"/>
      <w:r w:rsidRPr="00822F6D">
        <w:rPr>
          <w:rFonts w:cstheme="minorHAnsi"/>
          <w:sz w:val="24"/>
          <w:szCs w:val="24"/>
        </w:rPr>
        <w:t>.</w:t>
      </w:r>
    </w:p>
    <w:p w14:paraId="4C1769F3" w14:textId="246A4A7E" w:rsidR="00B6506F" w:rsidRPr="00822F6D" w:rsidRDefault="00666CAD" w:rsidP="00516BC9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Za </w:t>
      </w:r>
      <w:proofErr w:type="spellStart"/>
      <w:r w:rsidRPr="00822F6D">
        <w:rPr>
          <w:rFonts w:cstheme="minorHAnsi"/>
          <w:sz w:val="24"/>
          <w:szCs w:val="24"/>
        </w:rPr>
        <w:t>razstavo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r w:rsidR="001E1436" w:rsidRPr="00822F6D">
        <w:rPr>
          <w:rFonts w:cstheme="minorHAnsi"/>
          <w:sz w:val="24"/>
          <w:szCs w:val="24"/>
        </w:rPr>
        <w:t>Multilaterale 202</w:t>
      </w:r>
      <w:r w:rsidR="00B46D23" w:rsidRPr="00822F6D">
        <w:rPr>
          <w:rFonts w:cstheme="minorHAnsi"/>
          <w:sz w:val="24"/>
          <w:szCs w:val="24"/>
        </w:rPr>
        <w:t>3</w:t>
      </w:r>
      <w:r w:rsidR="001E1436" w:rsidRPr="00822F6D">
        <w:rPr>
          <w:rFonts w:cstheme="minorHAnsi"/>
          <w:sz w:val="24"/>
          <w:szCs w:val="24"/>
        </w:rPr>
        <w:t xml:space="preserve"> </w:t>
      </w:r>
      <w:r w:rsidRPr="00822F6D">
        <w:rPr>
          <w:rFonts w:cstheme="minorHAnsi"/>
          <w:sz w:val="24"/>
          <w:szCs w:val="24"/>
        </w:rPr>
        <w:t xml:space="preserve">je </w:t>
      </w:r>
      <w:proofErr w:type="spellStart"/>
      <w:r w:rsidRPr="00822F6D">
        <w:rPr>
          <w:rFonts w:cstheme="minorHAnsi"/>
          <w:sz w:val="24"/>
          <w:szCs w:val="24"/>
        </w:rPr>
        <w:t>določeno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</w:rPr>
        <w:t>maksimalno</w:t>
      </w:r>
      <w:proofErr w:type="spellEnd"/>
      <w:r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</w:rPr>
        <w:t>število</w:t>
      </w:r>
      <w:proofErr w:type="spellEnd"/>
      <w:r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</w:rPr>
        <w:t>vitrin</w:t>
      </w:r>
      <w:proofErr w:type="spellEnd"/>
      <w:r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</w:rPr>
        <w:t>osem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za</w:t>
      </w:r>
      <w:proofErr w:type="spellEnd"/>
      <w:r w:rsidRPr="00822F6D">
        <w:rPr>
          <w:rFonts w:cstheme="minorHAnsi"/>
          <w:sz w:val="24"/>
          <w:szCs w:val="24"/>
        </w:rPr>
        <w:t xml:space="preserve"> en </w:t>
      </w:r>
      <w:proofErr w:type="spellStart"/>
      <w:r w:rsidRPr="00822F6D">
        <w:rPr>
          <w:rFonts w:cstheme="minorHAnsi"/>
          <w:sz w:val="24"/>
          <w:szCs w:val="24"/>
        </w:rPr>
        <w:t>eksponat</w:t>
      </w:r>
      <w:proofErr w:type="spellEnd"/>
      <w:r w:rsidRPr="00822F6D">
        <w:rPr>
          <w:rFonts w:cstheme="minorHAnsi"/>
          <w:sz w:val="24"/>
          <w:szCs w:val="24"/>
        </w:rPr>
        <w:t>.</w:t>
      </w:r>
    </w:p>
    <w:p w14:paraId="2CBB75A1" w14:textId="0FECDE8C" w:rsidR="00B6506F" w:rsidRPr="00F120B9" w:rsidRDefault="00666CAD" w:rsidP="00D63AA9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b/>
          <w:color w:val="FF0000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Mladinski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eksponati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morajo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obsegati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najmanj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666CAD">
        <w:rPr>
          <w:rFonts w:cstheme="minorHAnsi"/>
          <w:b/>
          <w:sz w:val="24"/>
          <w:szCs w:val="24"/>
        </w:rPr>
        <w:t>eno</w:t>
      </w:r>
      <w:proofErr w:type="spellEnd"/>
      <w:r w:rsidRPr="00666CAD">
        <w:rPr>
          <w:rFonts w:cstheme="minorHAnsi"/>
          <w:b/>
          <w:sz w:val="24"/>
          <w:szCs w:val="24"/>
        </w:rPr>
        <w:t xml:space="preserve"> </w:t>
      </w:r>
      <w:proofErr w:type="spellStart"/>
      <w:r w:rsidRPr="00666CAD">
        <w:rPr>
          <w:rFonts w:cstheme="minorHAnsi"/>
          <w:b/>
          <w:sz w:val="24"/>
          <w:szCs w:val="24"/>
        </w:rPr>
        <w:t>vitrino</w:t>
      </w:r>
      <w:proofErr w:type="spellEnd"/>
      <w:r w:rsidRPr="00666CAD">
        <w:rPr>
          <w:rFonts w:cstheme="minorHAnsi"/>
          <w:b/>
          <w:sz w:val="24"/>
          <w:szCs w:val="24"/>
        </w:rPr>
        <w:t xml:space="preserve"> in </w:t>
      </w:r>
      <w:proofErr w:type="spellStart"/>
      <w:r w:rsidRPr="00666CAD">
        <w:rPr>
          <w:rFonts w:cstheme="minorHAnsi"/>
          <w:b/>
          <w:sz w:val="24"/>
          <w:szCs w:val="24"/>
        </w:rPr>
        <w:t>največ</w:t>
      </w:r>
      <w:proofErr w:type="spellEnd"/>
      <w:r w:rsidRPr="00666CAD">
        <w:rPr>
          <w:rFonts w:cstheme="minorHAnsi"/>
          <w:b/>
          <w:sz w:val="24"/>
          <w:szCs w:val="24"/>
        </w:rPr>
        <w:t xml:space="preserve"> </w:t>
      </w:r>
      <w:proofErr w:type="spellStart"/>
      <w:r w:rsidRPr="00666CAD">
        <w:rPr>
          <w:rFonts w:cstheme="minorHAnsi"/>
          <w:b/>
          <w:sz w:val="24"/>
          <w:szCs w:val="24"/>
        </w:rPr>
        <w:t>pet</w:t>
      </w:r>
      <w:proofErr w:type="spellEnd"/>
      <w:r w:rsidRPr="00666CAD">
        <w:rPr>
          <w:rFonts w:cstheme="minorHAnsi"/>
          <w:b/>
          <w:sz w:val="24"/>
          <w:szCs w:val="24"/>
        </w:rPr>
        <w:t xml:space="preserve"> </w:t>
      </w:r>
      <w:proofErr w:type="spellStart"/>
      <w:r w:rsidRPr="00666CAD">
        <w:rPr>
          <w:rFonts w:cstheme="minorHAnsi"/>
          <w:b/>
          <w:sz w:val="24"/>
          <w:szCs w:val="24"/>
        </w:rPr>
        <w:t>vitrin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odvisno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starostne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skupine</w:t>
      </w:r>
      <w:proofErr w:type="spellEnd"/>
      <w:r>
        <w:rPr>
          <w:rFonts w:cstheme="minorHAnsi"/>
          <w:sz w:val="24"/>
          <w:szCs w:val="24"/>
        </w:rPr>
        <w:t xml:space="preserve"> A, B </w:t>
      </w:r>
      <w:proofErr w:type="spellStart"/>
      <w:r>
        <w:rPr>
          <w:rFonts w:cstheme="minorHAnsi"/>
          <w:sz w:val="24"/>
          <w:szCs w:val="24"/>
        </w:rPr>
        <w:t>ali</w:t>
      </w:r>
      <w:proofErr w:type="spellEnd"/>
      <w:r>
        <w:rPr>
          <w:rFonts w:cstheme="minorHAnsi"/>
          <w:sz w:val="24"/>
          <w:szCs w:val="24"/>
        </w:rPr>
        <w:t xml:space="preserve"> C.</w:t>
      </w:r>
      <w:r w:rsidR="00F120B9">
        <w:rPr>
          <w:rFonts w:cstheme="minorHAnsi"/>
          <w:sz w:val="24"/>
          <w:szCs w:val="24"/>
        </w:rPr>
        <w:t xml:space="preserve"> </w:t>
      </w:r>
    </w:p>
    <w:p w14:paraId="5870A2DF" w14:textId="77777777" w:rsidR="00F120B9" w:rsidRPr="00F120B9" w:rsidRDefault="00F120B9" w:rsidP="00F120B9">
      <w:pPr>
        <w:pStyle w:val="Odstavekseznama"/>
        <w:rPr>
          <w:rFonts w:cstheme="minorHAnsi"/>
          <w:sz w:val="24"/>
          <w:szCs w:val="24"/>
        </w:rPr>
      </w:pPr>
    </w:p>
    <w:p w14:paraId="4C84AFB2" w14:textId="77777777" w:rsidR="00F120B9" w:rsidRPr="00F120B9" w:rsidRDefault="00F120B9" w:rsidP="00F120B9">
      <w:pPr>
        <w:pStyle w:val="Odstavekseznama"/>
        <w:ind w:left="993"/>
        <w:jc w:val="both"/>
        <w:rPr>
          <w:rFonts w:cstheme="minorHAnsi"/>
          <w:sz w:val="24"/>
          <w:szCs w:val="24"/>
        </w:rPr>
      </w:pPr>
    </w:p>
    <w:p w14:paraId="2E9C666C" w14:textId="454791D3" w:rsidR="00290D53" w:rsidRPr="00DC0747" w:rsidRDefault="00666CAD" w:rsidP="00B6506F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Sprejem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eksponatov</w:t>
      </w:r>
      <w:proofErr w:type="spellEnd"/>
    </w:p>
    <w:p w14:paraId="41121B45" w14:textId="77777777" w:rsidR="00721319" w:rsidRPr="00DC0747" w:rsidRDefault="00721319" w:rsidP="00721319">
      <w:pPr>
        <w:pStyle w:val="Odstavekseznama"/>
        <w:ind w:left="360"/>
        <w:jc w:val="both"/>
        <w:rPr>
          <w:rFonts w:cstheme="minorHAnsi"/>
          <w:sz w:val="24"/>
          <w:szCs w:val="24"/>
        </w:rPr>
      </w:pPr>
    </w:p>
    <w:p w14:paraId="6A3466F7" w14:textId="72875B2C" w:rsidR="00666CAD" w:rsidRPr="00822F6D" w:rsidRDefault="00666CAD" w:rsidP="00125C6E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O </w:t>
      </w:r>
      <w:proofErr w:type="spellStart"/>
      <w:r w:rsidRPr="00822F6D">
        <w:rPr>
          <w:rFonts w:cstheme="minorHAnsi"/>
          <w:sz w:val="24"/>
          <w:szCs w:val="24"/>
        </w:rPr>
        <w:t>sprejemu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eksponata</w:t>
      </w:r>
      <w:proofErr w:type="spellEnd"/>
      <w:r w:rsidRPr="00822F6D">
        <w:rPr>
          <w:rFonts w:cstheme="minorHAnsi"/>
          <w:sz w:val="24"/>
          <w:szCs w:val="24"/>
        </w:rPr>
        <w:t xml:space="preserve"> in </w:t>
      </w:r>
      <w:proofErr w:type="spellStart"/>
      <w:r w:rsidRPr="00822F6D">
        <w:rPr>
          <w:rFonts w:cstheme="minorHAnsi"/>
          <w:sz w:val="24"/>
          <w:szCs w:val="24"/>
        </w:rPr>
        <w:t>številu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vitrin</w:t>
      </w:r>
      <w:proofErr w:type="spellEnd"/>
      <w:r w:rsidRPr="00822F6D">
        <w:rPr>
          <w:rFonts w:cstheme="minorHAnsi"/>
          <w:sz w:val="24"/>
          <w:szCs w:val="24"/>
        </w:rPr>
        <w:t xml:space="preserve">, </w:t>
      </w:r>
      <w:proofErr w:type="spellStart"/>
      <w:r w:rsidRPr="00822F6D">
        <w:rPr>
          <w:rFonts w:cstheme="minorHAnsi"/>
          <w:sz w:val="24"/>
          <w:szCs w:val="24"/>
        </w:rPr>
        <w:t>danih</w:t>
      </w:r>
      <w:proofErr w:type="spellEnd"/>
      <w:r w:rsidRPr="00822F6D">
        <w:rPr>
          <w:rFonts w:cstheme="minorHAnsi"/>
          <w:sz w:val="24"/>
          <w:szCs w:val="24"/>
        </w:rPr>
        <w:t xml:space="preserve"> na </w:t>
      </w:r>
      <w:proofErr w:type="spellStart"/>
      <w:r w:rsidRPr="00822F6D">
        <w:rPr>
          <w:rFonts w:cstheme="minorHAnsi"/>
          <w:sz w:val="24"/>
          <w:szCs w:val="24"/>
        </w:rPr>
        <w:t>razpolago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odloča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organizator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razstave</w:t>
      </w:r>
      <w:proofErr w:type="spellEnd"/>
      <w:r w:rsidRPr="00822F6D">
        <w:rPr>
          <w:rFonts w:cstheme="minorHAnsi"/>
          <w:sz w:val="24"/>
          <w:szCs w:val="24"/>
        </w:rPr>
        <w:t xml:space="preserve">. </w:t>
      </w:r>
      <w:proofErr w:type="spellStart"/>
      <w:r w:rsidRPr="00822F6D">
        <w:rPr>
          <w:rFonts w:cstheme="minorHAnsi"/>
          <w:sz w:val="24"/>
          <w:szCs w:val="24"/>
        </w:rPr>
        <w:t>Vsak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razstavljalec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lahko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največ</w:t>
      </w:r>
      <w:proofErr w:type="spellEnd"/>
      <w:r w:rsidRPr="00822F6D">
        <w:rPr>
          <w:rFonts w:cstheme="minorHAnsi"/>
          <w:sz w:val="24"/>
          <w:szCs w:val="24"/>
        </w:rPr>
        <w:t xml:space="preserve"> en </w:t>
      </w:r>
      <w:proofErr w:type="spellStart"/>
      <w:r w:rsidRPr="00822F6D">
        <w:rPr>
          <w:rFonts w:cstheme="minorHAnsi"/>
          <w:sz w:val="24"/>
          <w:szCs w:val="24"/>
        </w:rPr>
        <w:t>eksponat</w:t>
      </w:r>
      <w:proofErr w:type="spellEnd"/>
      <w:r w:rsidRPr="00822F6D">
        <w:rPr>
          <w:rFonts w:cstheme="minorHAnsi"/>
          <w:sz w:val="24"/>
          <w:szCs w:val="24"/>
        </w:rPr>
        <w:t>.</w:t>
      </w:r>
    </w:p>
    <w:p w14:paraId="0F63C71B" w14:textId="57F6AAB6" w:rsidR="00666CAD" w:rsidRDefault="00666CAD" w:rsidP="00666CA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Organizacijski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</w:t>
      </w:r>
      <w:r w:rsidR="00C527A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lahko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</w:t>
      </w:r>
      <w:r w:rsidR="00C527A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navedbe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razloga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skrajša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zavrne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posamezen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eksponat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Odločitve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organizatorja</w:t>
      </w:r>
      <w:proofErr w:type="spellEnd"/>
      <w:r>
        <w:rPr>
          <w:rFonts w:cstheme="minorHAnsi"/>
          <w:sz w:val="24"/>
          <w:szCs w:val="24"/>
        </w:rPr>
        <w:t xml:space="preserve"> so </w:t>
      </w:r>
      <w:proofErr w:type="spellStart"/>
      <w:r>
        <w:rPr>
          <w:rFonts w:cstheme="minorHAnsi"/>
          <w:sz w:val="24"/>
          <w:szCs w:val="24"/>
        </w:rPr>
        <w:t>dokončne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brez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priziva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3389266F" w14:textId="38325DAE" w:rsidR="00666CAD" w:rsidRPr="00666CAD" w:rsidRDefault="00666CAD" w:rsidP="00666CA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Organizator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</w:t>
      </w:r>
      <w:proofErr w:type="spellEnd"/>
      <w:r>
        <w:rPr>
          <w:rFonts w:cstheme="minorHAnsi"/>
          <w:sz w:val="24"/>
          <w:szCs w:val="24"/>
        </w:rPr>
        <w:t xml:space="preserve"> do 31.3. 2023 </w:t>
      </w:r>
      <w:proofErr w:type="spellStart"/>
      <w:r>
        <w:rPr>
          <w:rFonts w:cstheme="minorHAnsi"/>
          <w:sz w:val="24"/>
          <w:szCs w:val="24"/>
        </w:rPr>
        <w:t>posredoval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sklep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sprejetih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eksponatih</w:t>
      </w:r>
      <w:proofErr w:type="spellEnd"/>
      <w:r>
        <w:rPr>
          <w:rFonts w:cstheme="minorHAnsi"/>
          <w:sz w:val="24"/>
          <w:szCs w:val="24"/>
        </w:rPr>
        <w:t xml:space="preserve">. Ko je </w:t>
      </w:r>
      <w:proofErr w:type="spellStart"/>
      <w:r>
        <w:rPr>
          <w:rFonts w:cstheme="minorHAnsi"/>
          <w:sz w:val="24"/>
          <w:szCs w:val="24"/>
        </w:rPr>
        <w:t>eksponat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sprejet</w:t>
      </w:r>
      <w:proofErr w:type="spellEnd"/>
      <w:r>
        <w:rPr>
          <w:rFonts w:cstheme="minorHAnsi"/>
          <w:sz w:val="24"/>
          <w:szCs w:val="24"/>
        </w:rPr>
        <w:t xml:space="preserve">, se </w:t>
      </w:r>
      <w:proofErr w:type="spellStart"/>
      <w:r>
        <w:rPr>
          <w:rFonts w:cstheme="minorHAnsi"/>
          <w:sz w:val="24"/>
          <w:szCs w:val="24"/>
        </w:rPr>
        <w:t>razstavljalec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nepreklicno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zaveže</w:t>
      </w:r>
      <w:proofErr w:type="spellEnd"/>
      <w:r>
        <w:rPr>
          <w:rFonts w:cstheme="minorHAnsi"/>
          <w:sz w:val="24"/>
          <w:szCs w:val="24"/>
        </w:rPr>
        <w:t xml:space="preserve">, da </w:t>
      </w:r>
      <w:proofErr w:type="spellStart"/>
      <w:r>
        <w:rPr>
          <w:rFonts w:cstheme="minorHAnsi"/>
          <w:sz w:val="24"/>
          <w:szCs w:val="24"/>
        </w:rPr>
        <w:t>bo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razstavi</w:t>
      </w:r>
      <w:proofErr w:type="spellEnd"/>
      <w:r>
        <w:rPr>
          <w:rFonts w:cstheme="minorHAnsi"/>
          <w:sz w:val="24"/>
          <w:szCs w:val="24"/>
        </w:rPr>
        <w:t xml:space="preserve"> z </w:t>
      </w:r>
      <w:proofErr w:type="spellStart"/>
      <w:r>
        <w:rPr>
          <w:rFonts w:cstheme="minorHAnsi"/>
          <w:sz w:val="24"/>
          <w:szCs w:val="24"/>
        </w:rPr>
        <w:t>njim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sodeloval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2E73C6D2" w14:textId="77777777" w:rsidR="00B6506F" w:rsidRDefault="00B6506F" w:rsidP="00721319">
      <w:pPr>
        <w:pStyle w:val="Odstavekseznama"/>
        <w:ind w:left="993" w:hanging="633"/>
        <w:jc w:val="both"/>
        <w:rPr>
          <w:rFonts w:cstheme="minorHAnsi"/>
          <w:b/>
          <w:sz w:val="24"/>
          <w:szCs w:val="24"/>
        </w:rPr>
      </w:pPr>
    </w:p>
    <w:p w14:paraId="13D7AE55" w14:textId="02472B98" w:rsidR="00290D53" w:rsidRPr="00DC0747" w:rsidRDefault="00666CAD" w:rsidP="00B6506F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Pristojbina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ra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razstavljanje</w:t>
      </w:r>
      <w:proofErr w:type="spellEnd"/>
    </w:p>
    <w:p w14:paraId="54479EA3" w14:textId="77777777" w:rsidR="002E1713" w:rsidRPr="00DC0747" w:rsidRDefault="002E1713" w:rsidP="002E1713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6E77BE95" w14:textId="1485F434" w:rsidR="002E1713" w:rsidRPr="00822F6D" w:rsidRDefault="00666CAD" w:rsidP="006E0E09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proofErr w:type="spellStart"/>
      <w:r w:rsidRPr="00822F6D">
        <w:rPr>
          <w:rFonts w:cstheme="minorHAnsi"/>
          <w:sz w:val="24"/>
          <w:szCs w:val="24"/>
        </w:rPr>
        <w:t>Pristojbina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razstavljanje</w:t>
      </w:r>
      <w:proofErr w:type="spellEnd"/>
      <w:r w:rsidRPr="00822F6D">
        <w:rPr>
          <w:rFonts w:cstheme="minorHAnsi"/>
          <w:sz w:val="24"/>
          <w:szCs w:val="24"/>
        </w:rPr>
        <w:t xml:space="preserve"> v </w:t>
      </w:r>
      <w:proofErr w:type="spellStart"/>
      <w:r w:rsidRPr="00822F6D">
        <w:rPr>
          <w:rFonts w:cstheme="minorHAnsi"/>
          <w:sz w:val="24"/>
          <w:szCs w:val="24"/>
        </w:rPr>
        <w:t>tekmova</w:t>
      </w:r>
      <w:r w:rsidR="004F0B9E" w:rsidRPr="00822F6D">
        <w:rPr>
          <w:rFonts w:cstheme="minorHAnsi"/>
          <w:sz w:val="24"/>
          <w:szCs w:val="24"/>
        </w:rPr>
        <w:t>l</w:t>
      </w:r>
      <w:r w:rsidRPr="00822F6D">
        <w:rPr>
          <w:rFonts w:cstheme="minorHAnsi"/>
          <w:sz w:val="24"/>
          <w:szCs w:val="24"/>
        </w:rPr>
        <w:t>nih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razredih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od</w:t>
      </w:r>
      <w:proofErr w:type="spellEnd"/>
      <w:r w:rsidRPr="00822F6D">
        <w:rPr>
          <w:rFonts w:cstheme="minorHAnsi"/>
          <w:sz w:val="24"/>
          <w:szCs w:val="24"/>
        </w:rPr>
        <w:t xml:space="preserve"> 1. </w:t>
      </w:r>
      <w:r w:rsidR="004F0B9E" w:rsidRPr="00822F6D">
        <w:rPr>
          <w:rFonts w:cstheme="minorHAnsi"/>
          <w:sz w:val="24"/>
          <w:szCs w:val="24"/>
        </w:rPr>
        <w:t>d</w:t>
      </w:r>
      <w:r w:rsidRPr="00822F6D">
        <w:rPr>
          <w:rFonts w:cstheme="minorHAnsi"/>
          <w:sz w:val="24"/>
          <w:szCs w:val="24"/>
        </w:rPr>
        <w:t>o 10</w:t>
      </w:r>
      <w:r w:rsidR="00C527A2">
        <w:rPr>
          <w:rFonts w:cstheme="minorHAnsi"/>
          <w:sz w:val="24"/>
          <w:szCs w:val="24"/>
        </w:rPr>
        <w:t>.</w:t>
      </w:r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znaša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r w:rsidR="00BD7569" w:rsidRPr="00822F6D">
        <w:rPr>
          <w:rFonts w:cstheme="minorHAnsi"/>
          <w:b/>
          <w:sz w:val="24"/>
          <w:szCs w:val="24"/>
        </w:rPr>
        <w:t>4</w:t>
      </w:r>
      <w:r w:rsidR="00290D53" w:rsidRPr="00822F6D">
        <w:rPr>
          <w:rFonts w:cstheme="minorHAnsi"/>
          <w:b/>
          <w:sz w:val="24"/>
          <w:szCs w:val="24"/>
        </w:rPr>
        <w:t xml:space="preserve">0 Euro </w:t>
      </w:r>
      <w:proofErr w:type="spellStart"/>
      <w:r w:rsidR="004F0B9E" w:rsidRPr="00822F6D">
        <w:rPr>
          <w:rFonts w:cstheme="minorHAnsi"/>
          <w:b/>
          <w:sz w:val="24"/>
          <w:szCs w:val="24"/>
        </w:rPr>
        <w:t>za</w:t>
      </w:r>
      <w:proofErr w:type="spellEnd"/>
      <w:r w:rsidR="004F0B9E"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b/>
          <w:sz w:val="24"/>
          <w:szCs w:val="24"/>
        </w:rPr>
        <w:t>vsako</w:t>
      </w:r>
      <w:proofErr w:type="spellEnd"/>
      <w:r w:rsidR="004F0B9E"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b/>
          <w:sz w:val="24"/>
          <w:szCs w:val="24"/>
        </w:rPr>
        <w:t>razstavno</w:t>
      </w:r>
      <w:proofErr w:type="spellEnd"/>
      <w:r w:rsidR="004F0B9E" w:rsidRPr="00822F6D">
        <w:rPr>
          <w:rFonts w:cstheme="minorHAnsi"/>
          <w:b/>
          <w:sz w:val="24"/>
          <w:szCs w:val="24"/>
        </w:rPr>
        <w:t xml:space="preserve"> 16-listno </w:t>
      </w:r>
      <w:proofErr w:type="spellStart"/>
      <w:r w:rsidR="004F0B9E" w:rsidRPr="00822F6D">
        <w:rPr>
          <w:rFonts w:cstheme="minorHAnsi"/>
          <w:b/>
          <w:sz w:val="24"/>
          <w:szCs w:val="24"/>
        </w:rPr>
        <w:t>vitrino</w:t>
      </w:r>
      <w:proofErr w:type="spellEnd"/>
      <w:r w:rsidR="004F0B9E" w:rsidRPr="00822F6D">
        <w:rPr>
          <w:rFonts w:cstheme="minorHAnsi"/>
          <w:b/>
          <w:sz w:val="24"/>
          <w:szCs w:val="24"/>
        </w:rPr>
        <w:t>.</w:t>
      </w:r>
    </w:p>
    <w:p w14:paraId="18EB1510" w14:textId="679C36E3" w:rsidR="002E1713" w:rsidRPr="00822F6D" w:rsidRDefault="004F0B9E" w:rsidP="00FF6C3D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Za </w:t>
      </w:r>
      <w:proofErr w:type="spellStart"/>
      <w:r w:rsidRPr="00822F6D">
        <w:rPr>
          <w:rFonts w:cstheme="minorHAnsi"/>
          <w:sz w:val="24"/>
          <w:szCs w:val="24"/>
        </w:rPr>
        <w:t>eksponate</w:t>
      </w:r>
      <w:proofErr w:type="spellEnd"/>
      <w:r w:rsidRPr="00822F6D">
        <w:rPr>
          <w:rFonts w:cstheme="minorHAnsi"/>
          <w:sz w:val="24"/>
          <w:szCs w:val="24"/>
        </w:rPr>
        <w:t xml:space="preserve"> v </w:t>
      </w:r>
      <w:proofErr w:type="spellStart"/>
      <w:r w:rsidRPr="00822F6D">
        <w:rPr>
          <w:rFonts w:cstheme="minorHAnsi"/>
          <w:sz w:val="24"/>
          <w:szCs w:val="24"/>
        </w:rPr>
        <w:t>razredu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literature</w:t>
      </w:r>
      <w:proofErr w:type="spellEnd"/>
      <w:r w:rsidRPr="00822F6D">
        <w:rPr>
          <w:rFonts w:cstheme="minorHAnsi"/>
          <w:sz w:val="24"/>
          <w:szCs w:val="24"/>
        </w:rPr>
        <w:t xml:space="preserve"> je </w:t>
      </w:r>
      <w:proofErr w:type="spellStart"/>
      <w:r w:rsidRPr="00822F6D">
        <w:rPr>
          <w:rFonts w:cstheme="minorHAnsi"/>
          <w:sz w:val="24"/>
          <w:szCs w:val="24"/>
        </w:rPr>
        <w:t>pristojbina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r w:rsidRPr="00822F6D">
        <w:rPr>
          <w:rFonts w:cstheme="minorHAnsi"/>
          <w:b/>
          <w:sz w:val="24"/>
          <w:szCs w:val="24"/>
        </w:rPr>
        <w:t xml:space="preserve">40 € </w:t>
      </w:r>
      <w:proofErr w:type="spellStart"/>
      <w:r w:rsidRPr="00822F6D">
        <w:rPr>
          <w:rFonts w:cstheme="minorHAnsi"/>
          <w:b/>
          <w:sz w:val="24"/>
          <w:szCs w:val="24"/>
        </w:rPr>
        <w:t>po</w:t>
      </w:r>
      <w:proofErr w:type="spellEnd"/>
      <w:r w:rsidRPr="00822F6D">
        <w:rPr>
          <w:rFonts w:cstheme="minorHAnsi"/>
          <w:b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</w:rPr>
        <w:t>eksponatu</w:t>
      </w:r>
      <w:proofErr w:type="spellEnd"/>
      <w:r w:rsidRPr="00822F6D">
        <w:rPr>
          <w:rFonts w:cstheme="minorHAnsi"/>
          <w:sz w:val="24"/>
          <w:szCs w:val="24"/>
        </w:rPr>
        <w:t xml:space="preserve">. Za </w:t>
      </w:r>
      <w:proofErr w:type="spellStart"/>
      <w:r w:rsidRPr="00822F6D">
        <w:rPr>
          <w:rFonts w:cstheme="minorHAnsi"/>
          <w:sz w:val="24"/>
          <w:szCs w:val="24"/>
        </w:rPr>
        <w:t>ocenjevanje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zadošča</w:t>
      </w:r>
      <w:proofErr w:type="spellEnd"/>
      <w:r w:rsidRPr="00822F6D">
        <w:rPr>
          <w:rFonts w:cstheme="minorHAnsi"/>
          <w:sz w:val="24"/>
          <w:szCs w:val="24"/>
        </w:rPr>
        <w:t xml:space="preserve"> en </w:t>
      </w:r>
      <w:proofErr w:type="spellStart"/>
      <w:r w:rsidRPr="00822F6D">
        <w:rPr>
          <w:rFonts w:cstheme="minorHAnsi"/>
          <w:sz w:val="24"/>
          <w:szCs w:val="24"/>
        </w:rPr>
        <w:t>primerek</w:t>
      </w:r>
      <w:proofErr w:type="spellEnd"/>
      <w:r w:rsidRPr="00822F6D">
        <w:rPr>
          <w:rFonts w:cstheme="minorHAnsi"/>
          <w:sz w:val="24"/>
          <w:szCs w:val="24"/>
        </w:rPr>
        <w:t xml:space="preserve">, </w:t>
      </w:r>
      <w:proofErr w:type="spellStart"/>
      <w:r w:rsidRPr="00822F6D">
        <w:rPr>
          <w:rFonts w:cstheme="minorHAnsi"/>
          <w:sz w:val="24"/>
          <w:szCs w:val="24"/>
        </w:rPr>
        <w:t>ki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po</w:t>
      </w:r>
      <w:proofErr w:type="spellEnd"/>
      <w:r w:rsidR="00C527A2">
        <w:rPr>
          <w:rFonts w:cstheme="minorHAnsi"/>
          <w:sz w:val="24"/>
          <w:szCs w:val="24"/>
        </w:rPr>
        <w:t xml:space="preserve"> </w:t>
      </w:r>
      <w:proofErr w:type="spellStart"/>
      <w:r w:rsidR="00C527A2">
        <w:rPr>
          <w:rFonts w:cstheme="minorHAnsi"/>
          <w:sz w:val="24"/>
          <w:szCs w:val="24"/>
        </w:rPr>
        <w:t>razstavi</w:t>
      </w:r>
      <w:proofErr w:type="spellEnd"/>
      <w:r w:rsidR="00C527A2">
        <w:rPr>
          <w:rFonts w:cstheme="minorHAnsi"/>
          <w:sz w:val="24"/>
          <w:szCs w:val="24"/>
        </w:rPr>
        <w:t xml:space="preserve"> </w:t>
      </w:r>
      <w:proofErr w:type="spellStart"/>
      <w:r w:rsidR="00C527A2">
        <w:rPr>
          <w:rFonts w:cstheme="minorHAnsi"/>
          <w:sz w:val="24"/>
          <w:szCs w:val="24"/>
        </w:rPr>
        <w:t>ostane</w:t>
      </w:r>
      <w:proofErr w:type="spellEnd"/>
      <w:r w:rsidR="00C527A2">
        <w:rPr>
          <w:rFonts w:cstheme="minorHAnsi"/>
          <w:sz w:val="24"/>
          <w:szCs w:val="24"/>
        </w:rPr>
        <w:t xml:space="preserve"> </w:t>
      </w:r>
      <w:proofErr w:type="spellStart"/>
      <w:r w:rsidR="00C527A2">
        <w:rPr>
          <w:rFonts w:cstheme="minorHAnsi"/>
          <w:sz w:val="24"/>
          <w:szCs w:val="24"/>
        </w:rPr>
        <w:t>organizatorju</w:t>
      </w:r>
      <w:proofErr w:type="spellEnd"/>
      <w:r w:rsidR="00C527A2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kot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prispevek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knji</w:t>
      </w:r>
      <w:r w:rsidR="00C527A2">
        <w:rPr>
          <w:rFonts w:cstheme="minorHAnsi"/>
          <w:sz w:val="24"/>
          <w:szCs w:val="24"/>
        </w:rPr>
        <w:t>ž</w:t>
      </w:r>
      <w:r w:rsidRPr="00822F6D">
        <w:rPr>
          <w:rFonts w:cstheme="minorHAnsi"/>
          <w:sz w:val="24"/>
          <w:szCs w:val="24"/>
        </w:rPr>
        <w:t>nico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Zveze</w:t>
      </w:r>
      <w:proofErr w:type="spellEnd"/>
      <w:r w:rsidRPr="00822F6D">
        <w:rPr>
          <w:rFonts w:cstheme="minorHAnsi"/>
          <w:sz w:val="24"/>
          <w:szCs w:val="24"/>
        </w:rPr>
        <w:t>.</w:t>
      </w:r>
    </w:p>
    <w:p w14:paraId="7830681D" w14:textId="07C05514" w:rsidR="002E1713" w:rsidRPr="00822F6D" w:rsidRDefault="004F0B9E" w:rsidP="005136EB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proofErr w:type="spellStart"/>
      <w:r w:rsidRPr="00822F6D">
        <w:rPr>
          <w:rFonts w:cstheme="minorHAnsi"/>
          <w:sz w:val="24"/>
          <w:szCs w:val="24"/>
        </w:rPr>
        <w:lastRenderedPageBreak/>
        <w:t>Mladinski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eksponati</w:t>
      </w:r>
      <w:proofErr w:type="spellEnd"/>
      <w:r w:rsidRPr="00822F6D">
        <w:rPr>
          <w:rFonts w:cstheme="minorHAnsi"/>
          <w:sz w:val="24"/>
          <w:szCs w:val="24"/>
        </w:rPr>
        <w:t xml:space="preserve"> so </w:t>
      </w:r>
      <w:proofErr w:type="spellStart"/>
      <w:r w:rsidRPr="00822F6D">
        <w:rPr>
          <w:rFonts w:cstheme="minorHAnsi"/>
          <w:sz w:val="24"/>
          <w:szCs w:val="24"/>
        </w:rPr>
        <w:t>prosti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prispevka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razstavljanje</w:t>
      </w:r>
      <w:proofErr w:type="spellEnd"/>
      <w:r w:rsidRPr="00822F6D">
        <w:rPr>
          <w:rFonts w:cstheme="minorHAnsi"/>
          <w:sz w:val="24"/>
          <w:szCs w:val="24"/>
        </w:rPr>
        <w:t>.</w:t>
      </w:r>
    </w:p>
    <w:p w14:paraId="74171D4A" w14:textId="0820DACA" w:rsidR="002E1713" w:rsidRPr="00DC0747" w:rsidRDefault="004F0B9E" w:rsidP="00721319">
      <w:pPr>
        <w:pStyle w:val="Odstavekseznama"/>
        <w:numPr>
          <w:ilvl w:val="1"/>
          <w:numId w:val="2"/>
        </w:numPr>
        <w:ind w:left="993" w:hanging="633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Prijavnino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potrebno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poravnati</w:t>
      </w:r>
      <w:proofErr w:type="spellEnd"/>
      <w:r>
        <w:rPr>
          <w:rFonts w:cstheme="minorHAnsi"/>
          <w:sz w:val="24"/>
          <w:szCs w:val="24"/>
        </w:rPr>
        <w:t xml:space="preserve"> v 14 </w:t>
      </w:r>
      <w:proofErr w:type="spellStart"/>
      <w:r>
        <w:rPr>
          <w:rFonts w:cstheme="minorHAnsi"/>
          <w:sz w:val="24"/>
          <w:szCs w:val="24"/>
        </w:rPr>
        <w:t>dneh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prejema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potrditve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sprejetih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eksponatov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dani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transakcijski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račun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nacionalnega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komisarja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Nacionalni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komisarji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prijavnino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posredujejo</w:t>
      </w:r>
      <w:proofErr w:type="spellEnd"/>
      <w:r>
        <w:rPr>
          <w:rFonts w:cstheme="minorHAnsi"/>
          <w:sz w:val="24"/>
          <w:szCs w:val="24"/>
        </w:rPr>
        <w:t xml:space="preserve"> do </w:t>
      </w:r>
      <w:r w:rsidR="00C2422A" w:rsidRPr="00DC0747">
        <w:rPr>
          <w:rFonts w:cstheme="minorHAnsi"/>
          <w:b/>
          <w:sz w:val="24"/>
          <w:szCs w:val="24"/>
        </w:rPr>
        <w:t>3</w:t>
      </w:r>
      <w:r w:rsidR="00F43B7D">
        <w:rPr>
          <w:rFonts w:cstheme="minorHAnsi"/>
          <w:b/>
          <w:sz w:val="24"/>
          <w:szCs w:val="24"/>
        </w:rPr>
        <w:t>0</w:t>
      </w:r>
      <w:r w:rsidR="00C2422A" w:rsidRPr="00DC0747">
        <w:rPr>
          <w:rFonts w:cstheme="minorHAnsi"/>
          <w:b/>
          <w:sz w:val="24"/>
          <w:szCs w:val="24"/>
        </w:rPr>
        <w:t>.</w:t>
      </w:r>
      <w:r w:rsidR="002E1713" w:rsidRPr="00DC0747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</w:t>
      </w:r>
      <w:r w:rsidR="00A378E6">
        <w:rPr>
          <w:rFonts w:cstheme="minorHAnsi"/>
          <w:b/>
          <w:sz w:val="24"/>
          <w:szCs w:val="24"/>
        </w:rPr>
        <w:t>pril</w:t>
      </w:r>
      <w:r>
        <w:rPr>
          <w:rFonts w:cstheme="minorHAnsi"/>
          <w:b/>
          <w:sz w:val="24"/>
          <w:szCs w:val="24"/>
        </w:rPr>
        <w:t>a</w:t>
      </w:r>
      <w:proofErr w:type="spellEnd"/>
      <w:r w:rsidR="00C2422A" w:rsidRPr="00DC0747">
        <w:rPr>
          <w:rFonts w:cstheme="minorHAnsi"/>
          <w:b/>
          <w:sz w:val="24"/>
          <w:szCs w:val="24"/>
        </w:rPr>
        <w:t xml:space="preserve"> 202</w:t>
      </w:r>
      <w:r w:rsidR="00A53FED">
        <w:rPr>
          <w:rFonts w:cstheme="minorHAnsi"/>
          <w:b/>
          <w:sz w:val="24"/>
          <w:szCs w:val="24"/>
        </w:rPr>
        <w:t>3</w:t>
      </w:r>
      <w:r w:rsidR="00C2422A" w:rsidRPr="00DC07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TRR </w:t>
      </w:r>
      <w:proofErr w:type="spellStart"/>
      <w:r>
        <w:rPr>
          <w:rFonts w:cstheme="minorHAnsi"/>
          <w:sz w:val="24"/>
          <w:szCs w:val="24"/>
        </w:rPr>
        <w:t>Zveze</w:t>
      </w:r>
      <w:proofErr w:type="spellEnd"/>
      <w:r>
        <w:rPr>
          <w:rFonts w:cstheme="minorHAnsi"/>
          <w:sz w:val="24"/>
          <w:szCs w:val="24"/>
        </w:rPr>
        <w:t xml:space="preserve"> FZS.</w:t>
      </w:r>
    </w:p>
    <w:p w14:paraId="35CB8A5B" w14:textId="77777777" w:rsidR="002E1713" w:rsidRPr="00DC0747" w:rsidRDefault="002E1713" w:rsidP="002E1713">
      <w:pPr>
        <w:pStyle w:val="Odstavekseznama"/>
        <w:ind w:left="1134"/>
        <w:jc w:val="both"/>
        <w:rPr>
          <w:rFonts w:cstheme="minorHAnsi"/>
          <w:sz w:val="24"/>
          <w:szCs w:val="24"/>
        </w:rPr>
      </w:pPr>
    </w:p>
    <w:p w14:paraId="5C87A33E" w14:textId="0F62C324" w:rsidR="00C2422A" w:rsidRPr="00DC0747" w:rsidRDefault="004F0B9E" w:rsidP="002E1713">
      <w:pPr>
        <w:pStyle w:val="Odstavekseznam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Varnost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in </w:t>
      </w:r>
      <w:proofErr w:type="spellStart"/>
      <w:r>
        <w:rPr>
          <w:rFonts w:cstheme="minorHAnsi"/>
          <w:b/>
          <w:sz w:val="24"/>
          <w:szCs w:val="24"/>
          <w:u w:val="single"/>
        </w:rPr>
        <w:t>zavarovanje</w:t>
      </w:r>
      <w:proofErr w:type="spellEnd"/>
    </w:p>
    <w:p w14:paraId="5A8E67B9" w14:textId="77777777" w:rsidR="002E1713" w:rsidRPr="00DC0747" w:rsidRDefault="002E1713" w:rsidP="002E1713">
      <w:pPr>
        <w:pStyle w:val="Odstavekseznama"/>
        <w:ind w:left="360"/>
        <w:jc w:val="both"/>
        <w:rPr>
          <w:rFonts w:cstheme="minorHAnsi"/>
          <w:sz w:val="24"/>
          <w:szCs w:val="24"/>
        </w:rPr>
      </w:pPr>
    </w:p>
    <w:p w14:paraId="54DC8700" w14:textId="49232FFF" w:rsidR="004F0B9E" w:rsidRPr="00822F6D" w:rsidRDefault="00C527A2" w:rsidP="00D66D62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Organi</w:t>
      </w:r>
      <w:r w:rsidR="004F0B9E" w:rsidRPr="00822F6D">
        <w:rPr>
          <w:rFonts w:cstheme="minorHAnsi"/>
          <w:sz w:val="24"/>
          <w:szCs w:val="24"/>
        </w:rPr>
        <w:t>zator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bo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posvetil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vso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možno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po</w:t>
      </w:r>
      <w:r>
        <w:rPr>
          <w:rFonts w:cstheme="minorHAnsi"/>
          <w:sz w:val="24"/>
          <w:szCs w:val="24"/>
        </w:rPr>
        <w:t>zornost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</w:t>
      </w:r>
      <w:r w:rsidR="004F0B9E" w:rsidRPr="00822F6D">
        <w:rPr>
          <w:rFonts w:cstheme="minorHAnsi"/>
          <w:sz w:val="24"/>
          <w:szCs w:val="24"/>
        </w:rPr>
        <w:t>vnanju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z </w:t>
      </w:r>
      <w:proofErr w:type="spellStart"/>
      <w:r w:rsidR="004F0B9E" w:rsidRPr="00822F6D">
        <w:rPr>
          <w:rFonts w:cstheme="minorHAnsi"/>
          <w:sz w:val="24"/>
          <w:szCs w:val="24"/>
        </w:rPr>
        <w:t>eksponati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in </w:t>
      </w:r>
      <w:proofErr w:type="spellStart"/>
      <w:r w:rsidR="004F0B9E" w:rsidRPr="00822F6D">
        <w:rPr>
          <w:rFonts w:cstheme="minorHAnsi"/>
          <w:sz w:val="24"/>
          <w:szCs w:val="24"/>
        </w:rPr>
        <w:t>varnosti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F0B9E" w:rsidRPr="00822F6D">
        <w:rPr>
          <w:rFonts w:cstheme="minorHAnsi"/>
          <w:sz w:val="24"/>
          <w:szCs w:val="24"/>
        </w:rPr>
        <w:t xml:space="preserve">v </w:t>
      </w:r>
      <w:proofErr w:type="spellStart"/>
      <w:r w:rsidR="004F0B9E" w:rsidRPr="00822F6D">
        <w:rPr>
          <w:rFonts w:cstheme="minorHAnsi"/>
          <w:sz w:val="24"/>
          <w:szCs w:val="24"/>
        </w:rPr>
        <w:t>razstavnih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prostorih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. </w:t>
      </w:r>
      <w:proofErr w:type="spellStart"/>
      <w:r w:rsidR="004F0B9E" w:rsidRPr="00822F6D">
        <w:rPr>
          <w:rFonts w:cstheme="minorHAnsi"/>
          <w:sz w:val="24"/>
          <w:szCs w:val="24"/>
        </w:rPr>
        <w:t>Organizator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ne </w:t>
      </w:r>
      <w:proofErr w:type="spellStart"/>
      <w:r w:rsidR="004F0B9E" w:rsidRPr="00822F6D">
        <w:rPr>
          <w:rFonts w:cstheme="minorHAnsi"/>
          <w:sz w:val="24"/>
          <w:szCs w:val="24"/>
        </w:rPr>
        <w:t>jamči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za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poškodbe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, </w:t>
      </w:r>
      <w:proofErr w:type="spellStart"/>
      <w:r w:rsidR="004F0B9E" w:rsidRPr="00822F6D">
        <w:rPr>
          <w:rFonts w:cstheme="minorHAnsi"/>
          <w:sz w:val="24"/>
          <w:szCs w:val="24"/>
        </w:rPr>
        <w:t>krajo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ali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druge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izgube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, </w:t>
      </w:r>
      <w:proofErr w:type="spellStart"/>
      <w:r w:rsidR="004F0B9E" w:rsidRPr="00822F6D">
        <w:rPr>
          <w:rFonts w:cstheme="minorHAnsi"/>
          <w:sz w:val="24"/>
          <w:szCs w:val="24"/>
        </w:rPr>
        <w:t>razen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izjemoma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, v </w:t>
      </w:r>
      <w:proofErr w:type="spellStart"/>
      <w:proofErr w:type="gramStart"/>
      <w:r w:rsidR="004F0B9E" w:rsidRPr="00822F6D">
        <w:rPr>
          <w:rFonts w:cstheme="minorHAnsi"/>
          <w:sz w:val="24"/>
          <w:szCs w:val="24"/>
        </w:rPr>
        <w:t>primeru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 </w:t>
      </w:r>
      <w:proofErr w:type="spellStart"/>
      <w:r w:rsidR="004F0B9E" w:rsidRPr="00822F6D">
        <w:rPr>
          <w:rFonts w:cstheme="minorHAnsi"/>
          <w:sz w:val="24"/>
          <w:szCs w:val="24"/>
        </w:rPr>
        <w:t>namernih</w:t>
      </w:r>
      <w:proofErr w:type="spellEnd"/>
      <w:proofErr w:type="gram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ali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hudo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malomarnih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dejanj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organizatorja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ali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njegovih</w:t>
      </w:r>
      <w:proofErr w:type="spellEnd"/>
      <w:r w:rsidR="004F0B9E" w:rsidRPr="00822F6D">
        <w:rPr>
          <w:rFonts w:cstheme="minorHAnsi"/>
          <w:sz w:val="24"/>
          <w:szCs w:val="24"/>
        </w:rPr>
        <w:t xml:space="preserve"> </w:t>
      </w:r>
      <w:proofErr w:type="spellStart"/>
      <w:r w:rsidR="004F0B9E" w:rsidRPr="00822F6D">
        <w:rPr>
          <w:rFonts w:cstheme="minorHAnsi"/>
          <w:sz w:val="24"/>
          <w:szCs w:val="24"/>
        </w:rPr>
        <w:t>zaposlenih</w:t>
      </w:r>
      <w:proofErr w:type="spellEnd"/>
      <w:r w:rsidR="004F0B9E" w:rsidRPr="00822F6D">
        <w:rPr>
          <w:rFonts w:cstheme="minorHAnsi"/>
          <w:sz w:val="24"/>
          <w:szCs w:val="24"/>
        </w:rPr>
        <w:t>.</w:t>
      </w:r>
    </w:p>
    <w:p w14:paraId="1C2C5DE0" w14:textId="4D12630F" w:rsidR="002E1713" w:rsidRPr="00DC0747" w:rsidRDefault="004F0B9E" w:rsidP="002E1713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Razstavljal</w:t>
      </w:r>
      <w:r w:rsidR="00C527A2">
        <w:rPr>
          <w:rFonts w:cstheme="minorHAnsi"/>
          <w:sz w:val="24"/>
          <w:szCs w:val="24"/>
        </w:rPr>
        <w:t>cem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svetuje</w:t>
      </w:r>
      <w:proofErr w:type="spellEnd"/>
      <w:r>
        <w:rPr>
          <w:rFonts w:cstheme="minorHAnsi"/>
          <w:sz w:val="24"/>
          <w:szCs w:val="24"/>
        </w:rPr>
        <w:t xml:space="preserve">, da </w:t>
      </w:r>
      <w:proofErr w:type="spellStart"/>
      <w:r>
        <w:rPr>
          <w:rFonts w:cstheme="minorHAnsi"/>
          <w:sz w:val="24"/>
          <w:szCs w:val="24"/>
        </w:rPr>
        <w:t>sklenejo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C527A2">
        <w:rPr>
          <w:rFonts w:cstheme="minorHAnsi"/>
          <w:sz w:val="24"/>
          <w:szCs w:val="24"/>
        </w:rPr>
        <w:t>individualno</w:t>
      </w:r>
      <w:proofErr w:type="spellEnd"/>
      <w:r w:rsidR="00C527A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zavarovanje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transporta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razstave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njihovih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eksponatov</w:t>
      </w:r>
      <w:proofErr w:type="spellEnd"/>
      <w:r>
        <w:rPr>
          <w:rFonts w:cstheme="minorHAnsi"/>
          <w:sz w:val="24"/>
          <w:szCs w:val="24"/>
        </w:rPr>
        <w:t>.</w:t>
      </w:r>
    </w:p>
    <w:p w14:paraId="6D1A2081" w14:textId="77777777" w:rsidR="002E1713" w:rsidRPr="00DC0747" w:rsidRDefault="002E1713" w:rsidP="002E1713">
      <w:pPr>
        <w:pStyle w:val="Odstavekseznama"/>
        <w:ind w:left="1134"/>
        <w:jc w:val="both"/>
        <w:rPr>
          <w:rFonts w:cstheme="minorHAnsi"/>
          <w:b/>
          <w:sz w:val="24"/>
          <w:szCs w:val="24"/>
        </w:rPr>
      </w:pPr>
    </w:p>
    <w:p w14:paraId="1E5DF5AB" w14:textId="1FEA01AE" w:rsidR="00C2422A" w:rsidRPr="00DC0747" w:rsidRDefault="004F0B9E" w:rsidP="002E1713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Dostava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in </w:t>
      </w:r>
      <w:proofErr w:type="spellStart"/>
      <w:r>
        <w:rPr>
          <w:rFonts w:cstheme="minorHAnsi"/>
          <w:b/>
          <w:sz w:val="24"/>
          <w:szCs w:val="24"/>
          <w:u w:val="single"/>
        </w:rPr>
        <w:t>postavitev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eksponatov</w:t>
      </w:r>
      <w:proofErr w:type="spellEnd"/>
    </w:p>
    <w:p w14:paraId="15A65DE4" w14:textId="77777777" w:rsidR="002E1713" w:rsidRPr="00DC0747" w:rsidRDefault="002E1713" w:rsidP="002E1713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2A6CB338" w14:textId="12AE9CB7" w:rsidR="00496FE4" w:rsidRPr="009524F5" w:rsidRDefault="00C527A2" w:rsidP="009524F5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</w:t>
      </w:r>
      <w:r w:rsidR="004F0B9E" w:rsidRPr="009524F5">
        <w:rPr>
          <w:rFonts w:cstheme="minorHAnsi"/>
          <w:sz w:val="24"/>
          <w:szCs w:val="24"/>
        </w:rPr>
        <w:t>lovenski</w:t>
      </w:r>
      <w:proofErr w:type="spellEnd"/>
      <w:r w:rsidR="004F0B9E" w:rsidRPr="009524F5">
        <w:rPr>
          <w:rFonts w:cstheme="minorHAnsi"/>
          <w:sz w:val="24"/>
          <w:szCs w:val="24"/>
        </w:rPr>
        <w:t xml:space="preserve"> </w:t>
      </w:r>
      <w:proofErr w:type="spellStart"/>
      <w:r w:rsidR="004F0B9E" w:rsidRPr="009524F5">
        <w:rPr>
          <w:rFonts w:cstheme="minorHAnsi"/>
          <w:sz w:val="24"/>
          <w:szCs w:val="24"/>
        </w:rPr>
        <w:t>razstavljalci</w:t>
      </w:r>
      <w:proofErr w:type="spellEnd"/>
      <w:r w:rsidR="004F0B9E" w:rsidRPr="009524F5">
        <w:rPr>
          <w:rFonts w:cstheme="minorHAnsi"/>
          <w:sz w:val="24"/>
          <w:szCs w:val="24"/>
        </w:rPr>
        <w:t xml:space="preserve"> </w:t>
      </w:r>
      <w:proofErr w:type="spellStart"/>
      <w:r w:rsidR="004F0B9E" w:rsidRPr="009524F5">
        <w:rPr>
          <w:rFonts w:cstheme="minorHAnsi"/>
          <w:sz w:val="24"/>
          <w:szCs w:val="24"/>
        </w:rPr>
        <w:t>morajo</w:t>
      </w:r>
      <w:proofErr w:type="spellEnd"/>
      <w:r w:rsidR="004F0B9E" w:rsidRPr="009524F5">
        <w:rPr>
          <w:rFonts w:cstheme="minorHAnsi"/>
          <w:sz w:val="24"/>
          <w:szCs w:val="24"/>
        </w:rPr>
        <w:t xml:space="preserve"> </w:t>
      </w:r>
      <w:proofErr w:type="spellStart"/>
      <w:r w:rsidR="004F0B9E" w:rsidRPr="009524F5">
        <w:rPr>
          <w:rFonts w:cstheme="minorHAnsi"/>
          <w:sz w:val="24"/>
          <w:szCs w:val="24"/>
        </w:rPr>
        <w:t>svoje</w:t>
      </w:r>
      <w:proofErr w:type="spellEnd"/>
      <w:r w:rsidR="004F0B9E" w:rsidRPr="009524F5">
        <w:rPr>
          <w:rFonts w:cstheme="minorHAnsi"/>
          <w:sz w:val="24"/>
          <w:szCs w:val="24"/>
        </w:rPr>
        <w:t xml:space="preserve"> </w:t>
      </w:r>
      <w:proofErr w:type="spellStart"/>
      <w:r w:rsidR="004F0B9E" w:rsidRPr="009524F5">
        <w:rPr>
          <w:rFonts w:cstheme="minorHAnsi"/>
          <w:sz w:val="24"/>
          <w:szCs w:val="24"/>
        </w:rPr>
        <w:t>eskponate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vložiti</w:t>
      </w:r>
      <w:proofErr w:type="spellEnd"/>
      <w:r w:rsidR="004F0B9E" w:rsidRPr="009524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 </w:t>
      </w:r>
      <w:proofErr w:type="spellStart"/>
      <w:r>
        <w:rPr>
          <w:rFonts w:cstheme="minorHAnsi"/>
          <w:sz w:val="24"/>
          <w:szCs w:val="24"/>
        </w:rPr>
        <w:t>razstavne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vitrine</w:t>
      </w:r>
      <w:proofErr w:type="spellEnd"/>
      <w:r>
        <w:rPr>
          <w:rFonts w:cstheme="minorHAnsi"/>
          <w:sz w:val="24"/>
          <w:szCs w:val="24"/>
        </w:rPr>
        <w:t xml:space="preserve"> v </w:t>
      </w:r>
      <w:proofErr w:type="spellStart"/>
      <w:r>
        <w:rPr>
          <w:rFonts w:cstheme="minorHAnsi"/>
          <w:sz w:val="24"/>
          <w:szCs w:val="24"/>
        </w:rPr>
        <w:t>č</w:t>
      </w:r>
      <w:r w:rsidR="009524F5" w:rsidRPr="009524F5">
        <w:rPr>
          <w:rFonts w:cstheme="minorHAnsi"/>
          <w:sz w:val="24"/>
          <w:szCs w:val="24"/>
        </w:rPr>
        <w:t>etrtek</w:t>
      </w:r>
      <w:proofErr w:type="spellEnd"/>
      <w:r w:rsidR="009524F5" w:rsidRPr="009524F5">
        <w:rPr>
          <w:rFonts w:cstheme="minorHAnsi"/>
          <w:sz w:val="24"/>
          <w:szCs w:val="24"/>
        </w:rPr>
        <w:t xml:space="preserve">, </w:t>
      </w:r>
      <w:r w:rsidR="000A1054" w:rsidRPr="009524F5">
        <w:rPr>
          <w:rFonts w:cstheme="minorHAnsi"/>
          <w:sz w:val="24"/>
          <w:szCs w:val="24"/>
        </w:rPr>
        <w:t>7</w:t>
      </w:r>
      <w:r w:rsidR="00496FE4" w:rsidRPr="009524F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96FE4" w:rsidRPr="009524F5">
        <w:rPr>
          <w:rFonts w:cstheme="minorHAnsi"/>
          <w:sz w:val="24"/>
          <w:szCs w:val="24"/>
        </w:rPr>
        <w:t>9. 202</w:t>
      </w:r>
      <w:r w:rsidR="00BD7569" w:rsidRPr="009524F5">
        <w:rPr>
          <w:rFonts w:cstheme="minorHAnsi"/>
          <w:sz w:val="24"/>
          <w:szCs w:val="24"/>
        </w:rPr>
        <w:t>3</w:t>
      </w:r>
      <w:r w:rsidR="00496FE4" w:rsidRPr="009524F5">
        <w:rPr>
          <w:rFonts w:cstheme="minorHAnsi"/>
          <w:sz w:val="24"/>
          <w:szCs w:val="24"/>
        </w:rPr>
        <w:t xml:space="preserve"> </w:t>
      </w:r>
      <w:proofErr w:type="spellStart"/>
      <w:r w:rsidR="009524F5" w:rsidRPr="009524F5">
        <w:rPr>
          <w:rFonts w:cstheme="minorHAnsi"/>
          <w:sz w:val="24"/>
          <w:szCs w:val="24"/>
        </w:rPr>
        <w:t>od</w:t>
      </w:r>
      <w:proofErr w:type="spellEnd"/>
      <w:r w:rsidR="00496FE4" w:rsidRPr="009524F5">
        <w:rPr>
          <w:rFonts w:cstheme="minorHAnsi"/>
          <w:sz w:val="24"/>
          <w:szCs w:val="24"/>
        </w:rPr>
        <w:t xml:space="preserve"> 8.00 - 18.00 </w:t>
      </w:r>
      <w:proofErr w:type="spellStart"/>
      <w:r w:rsidR="009524F5" w:rsidRPr="009524F5">
        <w:rPr>
          <w:rFonts w:cstheme="minorHAnsi"/>
          <w:sz w:val="24"/>
          <w:szCs w:val="24"/>
        </w:rPr>
        <w:t>ur</w:t>
      </w:r>
      <w:r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sami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pooblaščencu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pis</w:t>
      </w:r>
      <w:r w:rsidR="009524F5" w:rsidRPr="009524F5">
        <w:rPr>
          <w:rFonts w:cstheme="minorHAnsi"/>
          <w:sz w:val="24"/>
          <w:szCs w:val="24"/>
        </w:rPr>
        <w:t>no</w:t>
      </w:r>
      <w:proofErr w:type="spellEnd"/>
      <w:r w:rsidR="009524F5" w:rsidRPr="009524F5">
        <w:rPr>
          <w:rFonts w:cstheme="minorHAnsi"/>
          <w:sz w:val="24"/>
          <w:szCs w:val="24"/>
        </w:rPr>
        <w:t xml:space="preserve"> </w:t>
      </w:r>
      <w:proofErr w:type="spellStart"/>
      <w:r w:rsidR="009524F5" w:rsidRPr="009524F5">
        <w:rPr>
          <w:rFonts w:cstheme="minorHAnsi"/>
          <w:sz w:val="24"/>
          <w:szCs w:val="24"/>
        </w:rPr>
        <w:t>pooblastilo</w:t>
      </w:r>
      <w:proofErr w:type="spellEnd"/>
      <w:r w:rsidR="009524F5" w:rsidRPr="009524F5">
        <w:rPr>
          <w:rFonts w:cstheme="minorHAnsi"/>
          <w:sz w:val="24"/>
          <w:szCs w:val="24"/>
        </w:rPr>
        <w:t xml:space="preserve"> je </w:t>
      </w:r>
      <w:proofErr w:type="spellStart"/>
      <w:r w:rsidR="009524F5" w:rsidRPr="009524F5">
        <w:rPr>
          <w:rFonts w:cstheme="minorHAnsi"/>
          <w:sz w:val="24"/>
          <w:szCs w:val="24"/>
        </w:rPr>
        <w:t>potreb</w:t>
      </w:r>
      <w:r>
        <w:rPr>
          <w:rFonts w:cstheme="minorHAnsi"/>
          <w:sz w:val="24"/>
          <w:szCs w:val="24"/>
        </w:rPr>
        <w:t>n</w:t>
      </w:r>
      <w:r w:rsidR="009524F5" w:rsidRPr="009524F5">
        <w:rPr>
          <w:rFonts w:cstheme="minorHAnsi"/>
          <w:sz w:val="24"/>
          <w:szCs w:val="24"/>
        </w:rPr>
        <w:t>o</w:t>
      </w:r>
      <w:proofErr w:type="spellEnd"/>
      <w:r w:rsidR="009524F5" w:rsidRPr="009524F5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  <w:r w:rsidR="009524F5" w:rsidRPr="009524F5">
        <w:rPr>
          <w:rFonts w:cstheme="minorHAnsi"/>
          <w:sz w:val="24"/>
          <w:szCs w:val="24"/>
        </w:rPr>
        <w:t xml:space="preserve"> </w:t>
      </w:r>
    </w:p>
    <w:p w14:paraId="49BD6F69" w14:textId="77777777" w:rsidR="009524F5" w:rsidRDefault="009524F5" w:rsidP="002E1713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Eksponate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tujih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razstavljalcev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postavili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nacionalni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komisarji</w:t>
      </w:r>
      <w:proofErr w:type="spellEnd"/>
      <w:r>
        <w:rPr>
          <w:rFonts w:cstheme="minorHAnsi"/>
          <w:sz w:val="24"/>
          <w:szCs w:val="24"/>
        </w:rPr>
        <w:t xml:space="preserve"> ob </w:t>
      </w:r>
      <w:proofErr w:type="spellStart"/>
      <w:r>
        <w:rPr>
          <w:rFonts w:cstheme="minorHAnsi"/>
          <w:sz w:val="24"/>
          <w:szCs w:val="24"/>
        </w:rPr>
        <w:t>pomoči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sodelavcev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Zveze</w:t>
      </w:r>
      <w:proofErr w:type="spellEnd"/>
      <w:r>
        <w:rPr>
          <w:rFonts w:cstheme="minorHAnsi"/>
          <w:sz w:val="24"/>
          <w:szCs w:val="24"/>
        </w:rPr>
        <w:t xml:space="preserve"> FZS. </w:t>
      </w:r>
    </w:p>
    <w:p w14:paraId="26B1405E" w14:textId="7A7B13BF" w:rsidR="001B78B3" w:rsidRPr="00DC0747" w:rsidRDefault="001301D5" w:rsidP="002E1713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Morebitno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</w:t>
      </w:r>
      <w:r w:rsidR="009524F5">
        <w:rPr>
          <w:rFonts w:cstheme="minorHAnsi"/>
          <w:sz w:val="24"/>
          <w:szCs w:val="24"/>
        </w:rPr>
        <w:t>azstavno</w:t>
      </w:r>
      <w:proofErr w:type="spellEnd"/>
      <w:r w:rsidR="009524F5">
        <w:rPr>
          <w:rFonts w:cstheme="minorHAnsi"/>
          <w:sz w:val="24"/>
          <w:szCs w:val="24"/>
        </w:rPr>
        <w:t xml:space="preserve"> </w:t>
      </w:r>
      <w:proofErr w:type="spellStart"/>
      <w:r w:rsidR="009524F5">
        <w:rPr>
          <w:rFonts w:cstheme="minorHAnsi"/>
          <w:sz w:val="24"/>
          <w:szCs w:val="24"/>
        </w:rPr>
        <w:t>izkaznico</w:t>
      </w:r>
      <w:proofErr w:type="spellEnd"/>
      <w:r w:rsidR="009524F5">
        <w:rPr>
          <w:rFonts w:cstheme="minorHAnsi"/>
          <w:sz w:val="24"/>
          <w:szCs w:val="24"/>
        </w:rPr>
        <w:t xml:space="preserve"> </w:t>
      </w:r>
      <w:r w:rsidR="001B78B3" w:rsidRPr="00DC0747">
        <w:rPr>
          <w:rFonts w:cstheme="minorHAnsi"/>
          <w:sz w:val="24"/>
          <w:szCs w:val="24"/>
        </w:rPr>
        <w:t>(</w:t>
      </w:r>
      <w:r w:rsidR="0046637E" w:rsidRPr="00DC0747">
        <w:rPr>
          <w:rFonts w:cstheme="minorHAnsi"/>
          <w:sz w:val="24"/>
          <w:szCs w:val="24"/>
        </w:rPr>
        <w:t>Exponat Pass</w:t>
      </w:r>
      <w:r w:rsidR="001B78B3" w:rsidRPr="00DC0747">
        <w:rPr>
          <w:rFonts w:cstheme="minorHAnsi"/>
          <w:sz w:val="24"/>
          <w:szCs w:val="24"/>
        </w:rPr>
        <w:t xml:space="preserve">) </w:t>
      </w:r>
      <w:r w:rsidR="009524F5">
        <w:rPr>
          <w:rFonts w:cstheme="minorHAnsi"/>
          <w:sz w:val="24"/>
          <w:szCs w:val="24"/>
        </w:rPr>
        <w:t xml:space="preserve">je </w:t>
      </w:r>
      <w:proofErr w:type="spellStart"/>
      <w:r w:rsidR="009524F5">
        <w:rPr>
          <w:rFonts w:cstheme="minorHAnsi"/>
          <w:sz w:val="24"/>
          <w:szCs w:val="24"/>
        </w:rPr>
        <w:t>potrebno</w:t>
      </w:r>
      <w:proofErr w:type="spellEnd"/>
      <w:r w:rsidR="009524F5">
        <w:rPr>
          <w:rFonts w:cstheme="minorHAnsi"/>
          <w:sz w:val="24"/>
          <w:szCs w:val="24"/>
        </w:rPr>
        <w:t xml:space="preserve"> </w:t>
      </w:r>
      <w:proofErr w:type="spellStart"/>
      <w:r w:rsidR="009524F5">
        <w:rPr>
          <w:rFonts w:cstheme="minorHAnsi"/>
          <w:sz w:val="24"/>
          <w:szCs w:val="24"/>
        </w:rPr>
        <w:t>pred</w:t>
      </w:r>
      <w:proofErr w:type="spellEnd"/>
      <w:r w:rsidR="009524F5">
        <w:rPr>
          <w:rFonts w:cstheme="minorHAnsi"/>
          <w:sz w:val="24"/>
          <w:szCs w:val="24"/>
        </w:rPr>
        <w:t xml:space="preserve"> </w:t>
      </w:r>
      <w:proofErr w:type="spellStart"/>
      <w:r w:rsidR="009524F5">
        <w:rPr>
          <w:rFonts w:cstheme="minorHAnsi"/>
          <w:sz w:val="24"/>
          <w:szCs w:val="24"/>
        </w:rPr>
        <w:t>monta</w:t>
      </w:r>
      <w:r w:rsidR="00C527A2">
        <w:rPr>
          <w:rFonts w:cstheme="minorHAnsi"/>
          <w:sz w:val="24"/>
          <w:szCs w:val="24"/>
        </w:rPr>
        <w:t>žo</w:t>
      </w:r>
      <w:proofErr w:type="spellEnd"/>
      <w:r w:rsidR="009524F5">
        <w:rPr>
          <w:rFonts w:cstheme="minorHAnsi"/>
          <w:sz w:val="24"/>
          <w:szCs w:val="24"/>
        </w:rPr>
        <w:t xml:space="preserve"> </w:t>
      </w:r>
      <w:proofErr w:type="spellStart"/>
      <w:r w:rsidR="009524F5">
        <w:rPr>
          <w:rFonts w:cstheme="minorHAnsi"/>
          <w:sz w:val="24"/>
          <w:szCs w:val="24"/>
        </w:rPr>
        <w:t>predložiti</w:t>
      </w:r>
      <w:proofErr w:type="spellEnd"/>
      <w:r w:rsidR="009524F5">
        <w:rPr>
          <w:rFonts w:cstheme="minorHAnsi"/>
          <w:sz w:val="24"/>
          <w:szCs w:val="24"/>
        </w:rPr>
        <w:t xml:space="preserve"> </w:t>
      </w:r>
      <w:proofErr w:type="spellStart"/>
      <w:r w:rsidR="009524F5">
        <w:rPr>
          <w:rFonts w:cstheme="minorHAnsi"/>
          <w:sz w:val="24"/>
          <w:szCs w:val="24"/>
        </w:rPr>
        <w:t>organizatorju</w:t>
      </w:r>
      <w:proofErr w:type="spellEnd"/>
      <w:r w:rsidR="009524F5">
        <w:rPr>
          <w:rFonts w:cstheme="minorHAnsi"/>
          <w:sz w:val="24"/>
          <w:szCs w:val="24"/>
        </w:rPr>
        <w:t xml:space="preserve"> </w:t>
      </w:r>
      <w:proofErr w:type="spellStart"/>
      <w:r w:rsidR="009524F5">
        <w:rPr>
          <w:rFonts w:cstheme="minorHAnsi"/>
          <w:sz w:val="24"/>
          <w:szCs w:val="24"/>
        </w:rPr>
        <w:t>razstave</w:t>
      </w:r>
      <w:proofErr w:type="spellEnd"/>
      <w:r w:rsidR="009524F5">
        <w:rPr>
          <w:rFonts w:cstheme="minorHAnsi"/>
          <w:sz w:val="24"/>
          <w:szCs w:val="24"/>
        </w:rPr>
        <w:t>.</w:t>
      </w:r>
    </w:p>
    <w:p w14:paraId="78FF0B0B" w14:textId="41F8B6EB" w:rsidR="00C2422A" w:rsidRPr="00DC0747" w:rsidRDefault="009524F5" w:rsidP="002E1713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Vlaganje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razstavnih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listov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poteka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zgoraj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levo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desni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spodaj</w:t>
      </w:r>
      <w:proofErr w:type="spellEnd"/>
      <w:r>
        <w:rPr>
          <w:rFonts w:cstheme="minorHAnsi"/>
          <w:sz w:val="24"/>
          <w:szCs w:val="24"/>
        </w:rPr>
        <w:t xml:space="preserve">.  </w:t>
      </w:r>
      <w:proofErr w:type="spellStart"/>
      <w:r>
        <w:rPr>
          <w:rFonts w:cstheme="minorHAnsi"/>
          <w:sz w:val="24"/>
          <w:szCs w:val="24"/>
        </w:rPr>
        <w:t>Vsak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biti</w:t>
      </w:r>
      <w:proofErr w:type="spellEnd"/>
      <w:r>
        <w:rPr>
          <w:rFonts w:cstheme="minorHAnsi"/>
          <w:sz w:val="24"/>
          <w:szCs w:val="24"/>
        </w:rPr>
        <w:t xml:space="preserve"> v </w:t>
      </w:r>
      <w:proofErr w:type="spellStart"/>
      <w:r>
        <w:rPr>
          <w:rFonts w:cstheme="minorHAnsi"/>
          <w:sz w:val="24"/>
          <w:szCs w:val="24"/>
        </w:rPr>
        <w:t>kvalitetni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stabilni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prozorni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zaščitni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foliji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zadaj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tekoče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numeriran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4DFD9F0C" w14:textId="77777777" w:rsidR="009524F5" w:rsidRPr="009524F5" w:rsidRDefault="009524F5" w:rsidP="00D63AA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Eksponati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razreda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literature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morajo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posredovani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najkasneje</w:t>
      </w:r>
      <w:proofErr w:type="spellEnd"/>
      <w:r>
        <w:rPr>
          <w:rFonts w:cstheme="minorHAnsi"/>
          <w:sz w:val="24"/>
          <w:szCs w:val="24"/>
        </w:rPr>
        <w:t xml:space="preserve"> do </w:t>
      </w:r>
      <w:r w:rsidR="003B34A9" w:rsidRPr="00FE68EB">
        <w:rPr>
          <w:rFonts w:cstheme="minorHAnsi"/>
          <w:sz w:val="24"/>
          <w:szCs w:val="24"/>
        </w:rPr>
        <w:t>15. 0</w:t>
      </w:r>
      <w:r w:rsidR="001B78B3" w:rsidRPr="00FE68EB">
        <w:rPr>
          <w:rFonts w:cstheme="minorHAnsi"/>
          <w:sz w:val="24"/>
          <w:szCs w:val="24"/>
        </w:rPr>
        <w:t>5. 202</w:t>
      </w:r>
      <w:r w:rsidR="00BD7569" w:rsidRPr="00FE68E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naslov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Zveza</w:t>
      </w:r>
      <w:proofErr w:type="spellEnd"/>
      <w:r>
        <w:rPr>
          <w:rFonts w:cstheme="minorHAnsi"/>
          <w:sz w:val="24"/>
          <w:szCs w:val="24"/>
        </w:rPr>
        <w:t xml:space="preserve"> FZS, </w:t>
      </w:r>
      <w:proofErr w:type="spellStart"/>
      <w:r>
        <w:rPr>
          <w:rFonts w:cstheme="minorHAnsi"/>
          <w:sz w:val="24"/>
          <w:szCs w:val="24"/>
        </w:rPr>
        <w:t>Čopova</w:t>
      </w:r>
      <w:proofErr w:type="spellEnd"/>
      <w:r>
        <w:rPr>
          <w:rFonts w:cstheme="minorHAnsi"/>
          <w:sz w:val="24"/>
          <w:szCs w:val="24"/>
        </w:rPr>
        <w:t xml:space="preserve"> 11, 1001 Ljubljana,</w:t>
      </w:r>
      <w:r w:rsidR="001B78B3" w:rsidRPr="00FE68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 </w:t>
      </w:r>
      <w:proofErr w:type="spellStart"/>
      <w:r>
        <w:rPr>
          <w:rFonts w:cstheme="minorHAnsi"/>
          <w:sz w:val="24"/>
          <w:szCs w:val="24"/>
        </w:rPr>
        <w:t>enem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izvodu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razstavi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ostane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organizatorju</w:t>
      </w:r>
      <w:proofErr w:type="spellEnd"/>
      <w:r>
        <w:rPr>
          <w:rFonts w:cstheme="minorHAnsi"/>
          <w:sz w:val="24"/>
          <w:szCs w:val="24"/>
        </w:rPr>
        <w:t>.</w:t>
      </w:r>
    </w:p>
    <w:p w14:paraId="3C665F95" w14:textId="77777777" w:rsidR="00DF1B94" w:rsidRPr="00DF1B94" w:rsidRDefault="00DF1B94" w:rsidP="009524F5">
      <w:pPr>
        <w:pStyle w:val="Odstavekseznama"/>
        <w:ind w:left="1134"/>
        <w:jc w:val="both"/>
        <w:rPr>
          <w:rFonts w:cstheme="minorHAnsi"/>
          <w:b/>
          <w:sz w:val="24"/>
          <w:szCs w:val="24"/>
        </w:rPr>
      </w:pPr>
    </w:p>
    <w:p w14:paraId="203A3F87" w14:textId="6044A9F2" w:rsidR="001B78B3" w:rsidRPr="00DC0747" w:rsidRDefault="009524F5" w:rsidP="002E1713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Demontaža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in </w:t>
      </w:r>
      <w:proofErr w:type="spellStart"/>
      <w:r>
        <w:rPr>
          <w:rFonts w:cstheme="minorHAnsi"/>
          <w:b/>
          <w:sz w:val="24"/>
          <w:szCs w:val="24"/>
          <w:u w:val="single"/>
        </w:rPr>
        <w:t>vračilo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eksponatov</w:t>
      </w:r>
      <w:proofErr w:type="spellEnd"/>
    </w:p>
    <w:p w14:paraId="75A3D018" w14:textId="77777777" w:rsidR="00A879D9" w:rsidRPr="00DC0747" w:rsidRDefault="00A879D9" w:rsidP="00A879D9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28730F72" w14:textId="47C67970" w:rsidR="001B78B3" w:rsidRPr="00DC0747" w:rsidRDefault="009524F5" w:rsidP="002E1713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Demontaža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eskponatov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potekala</w:t>
      </w:r>
      <w:proofErr w:type="spellEnd"/>
      <w:r>
        <w:rPr>
          <w:rFonts w:cstheme="minorHAnsi"/>
          <w:sz w:val="24"/>
          <w:szCs w:val="24"/>
        </w:rPr>
        <w:t xml:space="preserve"> v </w:t>
      </w:r>
      <w:proofErr w:type="spellStart"/>
      <w:r>
        <w:rPr>
          <w:rFonts w:cstheme="minorHAnsi"/>
          <w:sz w:val="24"/>
          <w:szCs w:val="24"/>
        </w:rPr>
        <w:t>nedeljo</w:t>
      </w:r>
      <w:proofErr w:type="spellEnd"/>
      <w:r>
        <w:rPr>
          <w:rFonts w:cstheme="minorHAnsi"/>
          <w:sz w:val="24"/>
          <w:szCs w:val="24"/>
        </w:rPr>
        <w:t xml:space="preserve">, 10.9. 2023 </w:t>
      </w:r>
      <w:proofErr w:type="spellStart"/>
      <w:r>
        <w:rPr>
          <w:rFonts w:cstheme="minorHAnsi"/>
          <w:sz w:val="24"/>
          <w:szCs w:val="24"/>
        </w:rPr>
        <w:t>od</w:t>
      </w:r>
      <w:proofErr w:type="spellEnd"/>
      <w:r>
        <w:rPr>
          <w:rFonts w:cstheme="minorHAnsi"/>
          <w:sz w:val="24"/>
          <w:szCs w:val="24"/>
        </w:rPr>
        <w:t xml:space="preserve"> 13. </w:t>
      </w:r>
      <w:proofErr w:type="spellStart"/>
      <w:r>
        <w:rPr>
          <w:rFonts w:cstheme="minorHAnsi"/>
          <w:sz w:val="24"/>
          <w:szCs w:val="24"/>
        </w:rPr>
        <w:t>ure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dalje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mora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510AAB">
        <w:rPr>
          <w:rFonts w:cstheme="minorHAnsi"/>
          <w:sz w:val="24"/>
          <w:szCs w:val="24"/>
        </w:rPr>
        <w:t>zaključena</w:t>
      </w:r>
      <w:proofErr w:type="spellEnd"/>
      <w:r w:rsidR="00510AAB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 xml:space="preserve">o 19. </w:t>
      </w:r>
      <w:proofErr w:type="spellStart"/>
      <w:r>
        <w:rPr>
          <w:rFonts w:cstheme="minorHAnsi"/>
          <w:sz w:val="24"/>
          <w:szCs w:val="24"/>
        </w:rPr>
        <w:t>ure</w:t>
      </w:r>
      <w:proofErr w:type="spellEnd"/>
      <w:r>
        <w:rPr>
          <w:rFonts w:cstheme="minorHAnsi"/>
          <w:sz w:val="24"/>
          <w:szCs w:val="24"/>
        </w:rPr>
        <w:t xml:space="preserve">.  </w:t>
      </w:r>
      <w:proofErr w:type="spellStart"/>
      <w:r>
        <w:rPr>
          <w:rFonts w:cstheme="minorHAnsi"/>
          <w:sz w:val="24"/>
          <w:szCs w:val="24"/>
        </w:rPr>
        <w:t>Slovenski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razstaljavci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svoje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eksponate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poberejo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sami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njihovi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zastopniki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samo</w:t>
      </w:r>
      <w:proofErr w:type="spellEnd"/>
      <w:r>
        <w:rPr>
          <w:rFonts w:cstheme="minorHAnsi"/>
          <w:sz w:val="24"/>
          <w:szCs w:val="24"/>
        </w:rPr>
        <w:t xml:space="preserve"> s </w:t>
      </w:r>
      <w:proofErr w:type="spellStart"/>
      <w:r>
        <w:rPr>
          <w:rFonts w:cstheme="minorHAnsi"/>
          <w:sz w:val="24"/>
          <w:szCs w:val="24"/>
        </w:rPr>
        <w:t>pisnim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pooblastilom</w:t>
      </w:r>
      <w:proofErr w:type="spellEnd"/>
      <w:r>
        <w:rPr>
          <w:rFonts w:cstheme="minorHAnsi"/>
          <w:sz w:val="24"/>
          <w:szCs w:val="24"/>
        </w:rPr>
        <w:t xml:space="preserve">!). </w:t>
      </w:r>
      <w:proofErr w:type="spellStart"/>
      <w:r>
        <w:rPr>
          <w:rFonts w:cstheme="minorHAnsi"/>
          <w:sz w:val="24"/>
          <w:szCs w:val="24"/>
        </w:rPr>
        <w:t>Esponate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razstavljacev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partnerskih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Zvez</w:t>
      </w:r>
      <w:proofErr w:type="spellEnd"/>
      <w:r>
        <w:rPr>
          <w:rFonts w:cstheme="minorHAnsi"/>
          <w:sz w:val="24"/>
          <w:szCs w:val="24"/>
        </w:rPr>
        <w:t xml:space="preserve"> Multilaterale </w:t>
      </w:r>
      <w:proofErr w:type="spellStart"/>
      <w:r>
        <w:rPr>
          <w:rFonts w:cstheme="minorHAnsi"/>
          <w:sz w:val="24"/>
          <w:szCs w:val="24"/>
        </w:rPr>
        <w:t>bodo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pobrali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ustrezni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nacionalni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komisarji</w:t>
      </w:r>
      <w:proofErr w:type="spellEnd"/>
      <w:r>
        <w:rPr>
          <w:rFonts w:cstheme="minorHAnsi"/>
          <w:sz w:val="24"/>
          <w:szCs w:val="24"/>
        </w:rPr>
        <w:t>.</w:t>
      </w:r>
      <w:r w:rsidR="00026060" w:rsidRPr="00DC0747">
        <w:rPr>
          <w:rFonts w:cstheme="minorHAnsi"/>
          <w:sz w:val="24"/>
          <w:szCs w:val="24"/>
        </w:rPr>
        <w:t xml:space="preserve"> </w:t>
      </w:r>
    </w:p>
    <w:p w14:paraId="61246373" w14:textId="2663D956" w:rsidR="00B515B6" w:rsidRDefault="009524F5" w:rsidP="00A879D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Eksponati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slovenskih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510AAB">
        <w:rPr>
          <w:rFonts w:cstheme="minorHAnsi"/>
          <w:sz w:val="24"/>
          <w:szCs w:val="24"/>
        </w:rPr>
        <w:t>razstavljal</w:t>
      </w:r>
      <w:r>
        <w:rPr>
          <w:rFonts w:cstheme="minorHAnsi"/>
          <w:sz w:val="24"/>
          <w:szCs w:val="24"/>
        </w:rPr>
        <w:t>c</w:t>
      </w:r>
      <w:r w:rsidR="00510AA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v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jih</w:t>
      </w:r>
      <w:proofErr w:type="spellEnd"/>
      <w:r>
        <w:rPr>
          <w:rFonts w:cstheme="minorHAnsi"/>
          <w:sz w:val="24"/>
          <w:szCs w:val="24"/>
        </w:rPr>
        <w:t xml:space="preserve"> ne </w:t>
      </w:r>
      <w:proofErr w:type="spellStart"/>
      <w:r>
        <w:rPr>
          <w:rFonts w:cstheme="minorHAnsi"/>
          <w:sz w:val="24"/>
          <w:szCs w:val="24"/>
        </w:rPr>
        <w:t>bodo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demontirali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lastniki</w:t>
      </w:r>
      <w:proofErr w:type="spellEnd"/>
      <w:r w:rsidR="00510AAB">
        <w:rPr>
          <w:rFonts w:cstheme="minorHAnsi"/>
          <w:sz w:val="24"/>
          <w:szCs w:val="24"/>
        </w:rPr>
        <w:t xml:space="preserve"> </w:t>
      </w:r>
      <w:proofErr w:type="spellStart"/>
      <w:r w:rsidR="00510AAB">
        <w:rPr>
          <w:rFonts w:cstheme="minorHAnsi"/>
          <w:sz w:val="24"/>
          <w:szCs w:val="24"/>
        </w:rPr>
        <w:t>sami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njihovi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pooblaščanci</w:t>
      </w:r>
      <w:proofErr w:type="spellEnd"/>
      <w:r w:rsidR="00FD6574">
        <w:rPr>
          <w:rFonts w:cstheme="minorHAnsi"/>
          <w:sz w:val="24"/>
          <w:szCs w:val="24"/>
        </w:rPr>
        <w:t xml:space="preserve">, </w:t>
      </w:r>
      <w:proofErr w:type="spellStart"/>
      <w:r w:rsidR="00FD6574">
        <w:rPr>
          <w:rFonts w:cstheme="minorHAnsi"/>
          <w:sz w:val="24"/>
          <w:szCs w:val="24"/>
        </w:rPr>
        <w:t>bo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pobral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iz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vitrin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organizator</w:t>
      </w:r>
      <w:proofErr w:type="spellEnd"/>
      <w:r w:rsidR="00FD6574">
        <w:rPr>
          <w:rFonts w:cstheme="minorHAnsi"/>
          <w:sz w:val="24"/>
          <w:szCs w:val="24"/>
        </w:rPr>
        <w:t xml:space="preserve">, </w:t>
      </w:r>
      <w:proofErr w:type="spellStart"/>
      <w:r w:rsidR="00FD6574">
        <w:rPr>
          <w:rFonts w:cstheme="minorHAnsi"/>
          <w:sz w:val="24"/>
          <w:szCs w:val="24"/>
        </w:rPr>
        <w:t>jih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zapakiral</w:t>
      </w:r>
      <w:proofErr w:type="spellEnd"/>
      <w:r w:rsidR="00FD6574">
        <w:rPr>
          <w:rFonts w:cstheme="minorHAnsi"/>
          <w:sz w:val="24"/>
          <w:szCs w:val="24"/>
        </w:rPr>
        <w:t xml:space="preserve"> in </w:t>
      </w:r>
      <w:proofErr w:type="spellStart"/>
      <w:r w:rsidR="00FD6574">
        <w:rPr>
          <w:rFonts w:cstheme="minorHAnsi"/>
          <w:sz w:val="24"/>
          <w:szCs w:val="24"/>
        </w:rPr>
        <w:t>poslal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razstavljalcem</w:t>
      </w:r>
      <w:proofErr w:type="spellEnd"/>
      <w:r w:rsidR="00FD6574">
        <w:rPr>
          <w:rFonts w:cstheme="minorHAnsi"/>
          <w:sz w:val="24"/>
          <w:szCs w:val="24"/>
        </w:rPr>
        <w:t xml:space="preserve"> na </w:t>
      </w:r>
      <w:proofErr w:type="spellStart"/>
      <w:r w:rsidR="00FD6574">
        <w:rPr>
          <w:rFonts w:cstheme="minorHAnsi"/>
          <w:sz w:val="24"/>
          <w:szCs w:val="24"/>
        </w:rPr>
        <w:t>njihov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račun</w:t>
      </w:r>
      <w:proofErr w:type="spellEnd"/>
      <w:r w:rsidR="00FD6574">
        <w:rPr>
          <w:rFonts w:cstheme="minorHAnsi"/>
          <w:sz w:val="24"/>
          <w:szCs w:val="24"/>
        </w:rPr>
        <w:t xml:space="preserve">. </w:t>
      </w:r>
      <w:proofErr w:type="spellStart"/>
      <w:r w:rsidR="00FD6574">
        <w:rPr>
          <w:rFonts w:cstheme="minorHAnsi"/>
          <w:sz w:val="24"/>
          <w:szCs w:val="24"/>
        </w:rPr>
        <w:t>Zato</w:t>
      </w:r>
      <w:proofErr w:type="spellEnd"/>
      <w:r w:rsidR="00FD6574">
        <w:rPr>
          <w:rFonts w:cstheme="minorHAnsi"/>
          <w:sz w:val="24"/>
          <w:szCs w:val="24"/>
        </w:rPr>
        <w:t xml:space="preserve"> je </w:t>
      </w:r>
      <w:proofErr w:type="spellStart"/>
      <w:r w:rsidR="00FD6574">
        <w:rPr>
          <w:rFonts w:cstheme="minorHAnsi"/>
          <w:sz w:val="24"/>
          <w:szCs w:val="24"/>
        </w:rPr>
        <w:t>eksponate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pri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dostavi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potrebno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opremiti</w:t>
      </w:r>
      <w:proofErr w:type="spellEnd"/>
      <w:r w:rsidR="00FD6574">
        <w:rPr>
          <w:rFonts w:cstheme="minorHAnsi"/>
          <w:sz w:val="24"/>
          <w:szCs w:val="24"/>
        </w:rPr>
        <w:t xml:space="preserve"> s </w:t>
      </w:r>
      <w:proofErr w:type="spellStart"/>
      <w:r w:rsidR="00FD6574">
        <w:rPr>
          <w:rFonts w:cstheme="minorHAnsi"/>
          <w:sz w:val="24"/>
          <w:szCs w:val="24"/>
        </w:rPr>
        <w:lastRenderedPageBreak/>
        <w:t>pisnim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navodilom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za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vračilo</w:t>
      </w:r>
      <w:proofErr w:type="spellEnd"/>
      <w:r w:rsidR="00FD6574">
        <w:rPr>
          <w:rFonts w:cstheme="minorHAnsi"/>
          <w:sz w:val="24"/>
          <w:szCs w:val="24"/>
        </w:rPr>
        <w:t xml:space="preserve">, </w:t>
      </w:r>
      <w:proofErr w:type="spellStart"/>
      <w:r w:rsidR="00FD6574">
        <w:rPr>
          <w:rFonts w:cstheme="minorHAnsi"/>
          <w:sz w:val="24"/>
          <w:szCs w:val="24"/>
        </w:rPr>
        <w:t>naslovom</w:t>
      </w:r>
      <w:proofErr w:type="spellEnd"/>
      <w:r w:rsidR="00FD6574">
        <w:rPr>
          <w:rFonts w:cstheme="minorHAnsi"/>
          <w:sz w:val="24"/>
          <w:szCs w:val="24"/>
        </w:rPr>
        <w:t xml:space="preserve"> in </w:t>
      </w:r>
      <w:proofErr w:type="spellStart"/>
      <w:r w:rsidR="00FD6574">
        <w:rPr>
          <w:rFonts w:cstheme="minorHAnsi"/>
          <w:sz w:val="24"/>
          <w:szCs w:val="24"/>
        </w:rPr>
        <w:t>predpripravljeno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etiketo</w:t>
      </w:r>
      <w:proofErr w:type="spellEnd"/>
      <w:r w:rsidR="00FD6574">
        <w:rPr>
          <w:rFonts w:cstheme="minorHAnsi"/>
          <w:sz w:val="24"/>
          <w:szCs w:val="24"/>
        </w:rPr>
        <w:t xml:space="preserve"> z </w:t>
      </w:r>
      <w:proofErr w:type="spellStart"/>
      <w:r w:rsidR="00FD6574">
        <w:rPr>
          <w:rFonts w:cstheme="minorHAnsi"/>
          <w:sz w:val="24"/>
          <w:szCs w:val="24"/>
        </w:rPr>
        <w:t>naslovom</w:t>
      </w:r>
      <w:proofErr w:type="spellEnd"/>
      <w:r w:rsidR="00FD6574">
        <w:rPr>
          <w:rFonts w:cstheme="minorHAnsi"/>
          <w:sz w:val="24"/>
          <w:szCs w:val="24"/>
        </w:rPr>
        <w:t xml:space="preserve">. </w:t>
      </w:r>
      <w:proofErr w:type="spellStart"/>
      <w:r w:rsidR="00FD6574">
        <w:rPr>
          <w:rFonts w:cstheme="minorHAnsi"/>
          <w:sz w:val="24"/>
          <w:szCs w:val="24"/>
        </w:rPr>
        <w:t>Pošiljka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bo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poslana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kot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vrednostna</w:t>
      </w:r>
      <w:proofErr w:type="spellEnd"/>
      <w:r w:rsidR="00FD6574">
        <w:rPr>
          <w:rFonts w:cstheme="minorHAnsi"/>
          <w:sz w:val="24"/>
          <w:szCs w:val="24"/>
        </w:rPr>
        <w:t xml:space="preserve"> in na </w:t>
      </w:r>
      <w:proofErr w:type="spellStart"/>
      <w:r w:rsidR="00FD6574">
        <w:rPr>
          <w:rFonts w:cstheme="minorHAnsi"/>
          <w:sz w:val="24"/>
          <w:szCs w:val="24"/>
        </w:rPr>
        <w:t>riziko</w:t>
      </w:r>
      <w:proofErr w:type="spellEnd"/>
      <w:r w:rsidR="00FD6574">
        <w:rPr>
          <w:rFonts w:cstheme="minorHAnsi"/>
          <w:sz w:val="24"/>
          <w:szCs w:val="24"/>
        </w:rPr>
        <w:t xml:space="preserve"> </w:t>
      </w:r>
      <w:proofErr w:type="spellStart"/>
      <w:r w:rsidR="00FD6574">
        <w:rPr>
          <w:rFonts w:cstheme="minorHAnsi"/>
          <w:sz w:val="24"/>
          <w:szCs w:val="24"/>
        </w:rPr>
        <w:t>naslovnika</w:t>
      </w:r>
      <w:proofErr w:type="spellEnd"/>
      <w:r w:rsidR="00FD6574">
        <w:rPr>
          <w:rFonts w:cstheme="minorHAnsi"/>
          <w:sz w:val="24"/>
          <w:szCs w:val="24"/>
        </w:rPr>
        <w:t>.</w:t>
      </w:r>
    </w:p>
    <w:p w14:paraId="4C082737" w14:textId="77777777" w:rsidR="00A879D9" w:rsidRPr="00DC0747" w:rsidRDefault="00A879D9" w:rsidP="00A879D9">
      <w:pPr>
        <w:pStyle w:val="Odstavekseznama"/>
        <w:ind w:left="1134"/>
        <w:jc w:val="both"/>
        <w:rPr>
          <w:rFonts w:cstheme="minorHAnsi"/>
          <w:b/>
          <w:sz w:val="24"/>
          <w:szCs w:val="24"/>
        </w:rPr>
      </w:pPr>
    </w:p>
    <w:p w14:paraId="6FD54D28" w14:textId="6D915403" w:rsidR="00B515B6" w:rsidRPr="00DC0747" w:rsidRDefault="00FD6574" w:rsidP="00A879D9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Ocenjevanje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eksponatov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u w:val="single"/>
        </w:rPr>
        <w:t>priznanja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in </w:t>
      </w:r>
      <w:proofErr w:type="spellStart"/>
      <w:r>
        <w:rPr>
          <w:rFonts w:cstheme="minorHAnsi"/>
          <w:b/>
          <w:sz w:val="24"/>
          <w:szCs w:val="24"/>
          <w:u w:val="single"/>
        </w:rPr>
        <w:t>nagrade</w:t>
      </w:r>
      <w:proofErr w:type="spellEnd"/>
    </w:p>
    <w:p w14:paraId="64FDF21D" w14:textId="77777777" w:rsidR="00A879D9" w:rsidRPr="00DC0747" w:rsidRDefault="00A879D9" w:rsidP="00A879D9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53C4D5AF" w14:textId="0DDEBC89" w:rsidR="00A879D9" w:rsidRPr="00822F6D" w:rsidRDefault="00FD6574" w:rsidP="008428F4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 w:rsidRPr="00822F6D">
        <w:rPr>
          <w:rFonts w:cstheme="minorHAnsi"/>
          <w:sz w:val="24"/>
          <w:szCs w:val="24"/>
        </w:rPr>
        <w:t>Eksponate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bo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žirija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ocenjevala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določilih</w:t>
      </w:r>
      <w:proofErr w:type="spellEnd"/>
      <w:r w:rsidRPr="00822F6D">
        <w:rPr>
          <w:rFonts w:cstheme="minorHAnsi"/>
          <w:sz w:val="24"/>
          <w:szCs w:val="24"/>
        </w:rPr>
        <w:t xml:space="preserve"> FIP </w:t>
      </w:r>
      <w:proofErr w:type="spellStart"/>
      <w:r w:rsidRPr="00822F6D">
        <w:rPr>
          <w:rFonts w:cstheme="minorHAnsi"/>
          <w:sz w:val="24"/>
          <w:szCs w:val="24"/>
        </w:rPr>
        <w:t>za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razstavljanje</w:t>
      </w:r>
      <w:proofErr w:type="spellEnd"/>
      <w:r w:rsidRPr="00822F6D">
        <w:rPr>
          <w:rFonts w:cstheme="minorHAnsi"/>
          <w:sz w:val="24"/>
          <w:szCs w:val="24"/>
        </w:rPr>
        <w:t xml:space="preserve"> in </w:t>
      </w:r>
      <w:proofErr w:type="spellStart"/>
      <w:r w:rsidRPr="00822F6D">
        <w:rPr>
          <w:rFonts w:cstheme="minorHAnsi"/>
          <w:sz w:val="24"/>
          <w:szCs w:val="24"/>
        </w:rPr>
        <w:t>Pravilih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ocenjevanje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eksponatov</w:t>
      </w:r>
      <w:proofErr w:type="spellEnd"/>
      <w:r w:rsidRPr="00822F6D">
        <w:rPr>
          <w:rFonts w:cstheme="minorHAnsi"/>
          <w:sz w:val="24"/>
          <w:szCs w:val="24"/>
        </w:rPr>
        <w:t xml:space="preserve"> FIP. </w:t>
      </w:r>
      <w:proofErr w:type="spellStart"/>
      <w:r w:rsidRPr="00822F6D">
        <w:rPr>
          <w:rFonts w:cstheme="minorHAnsi"/>
          <w:sz w:val="24"/>
          <w:szCs w:val="24"/>
        </w:rPr>
        <w:t>Sodni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zbor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bo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sestavljen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iz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predstavnikov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sodelujočih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Zvez</w:t>
      </w:r>
      <w:proofErr w:type="spellEnd"/>
      <w:r w:rsidRPr="00822F6D">
        <w:rPr>
          <w:rFonts w:cstheme="minorHAnsi"/>
          <w:sz w:val="24"/>
          <w:szCs w:val="24"/>
        </w:rPr>
        <w:t>.</w:t>
      </w:r>
    </w:p>
    <w:p w14:paraId="46BEDA40" w14:textId="4F5FCB7A" w:rsidR="00A879D9" w:rsidRPr="00822F6D" w:rsidRDefault="00FD6574" w:rsidP="001F501E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 w:rsidRPr="00822F6D">
        <w:rPr>
          <w:rFonts w:cstheme="minorHAnsi"/>
          <w:sz w:val="24"/>
          <w:szCs w:val="24"/>
        </w:rPr>
        <w:t>Vsak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razstavljalec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bo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prejel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="00510AAB">
        <w:rPr>
          <w:rFonts w:cstheme="minorHAnsi"/>
          <w:sz w:val="24"/>
          <w:szCs w:val="24"/>
        </w:rPr>
        <w:t>od</w:t>
      </w:r>
      <w:proofErr w:type="spellEnd"/>
      <w:r w:rsidR="00510AAB">
        <w:rPr>
          <w:rFonts w:cstheme="minorHAnsi"/>
          <w:sz w:val="24"/>
          <w:szCs w:val="24"/>
        </w:rPr>
        <w:t xml:space="preserve"> </w:t>
      </w:r>
      <w:proofErr w:type="spellStart"/>
      <w:r w:rsidR="00510AAB">
        <w:rPr>
          <w:rFonts w:cstheme="minorHAnsi"/>
          <w:sz w:val="24"/>
          <w:szCs w:val="24"/>
        </w:rPr>
        <w:t>žirije</w:t>
      </w:r>
      <w:proofErr w:type="spellEnd"/>
      <w:r w:rsidR="00510AAB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ocenjevani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list</w:t>
      </w:r>
      <w:proofErr w:type="spellEnd"/>
      <w:r w:rsidRPr="00822F6D">
        <w:rPr>
          <w:rFonts w:cstheme="minorHAnsi"/>
          <w:sz w:val="24"/>
          <w:szCs w:val="24"/>
        </w:rPr>
        <w:t xml:space="preserve"> s</w:t>
      </w:r>
      <w:r w:rsidR="00510AAB">
        <w:rPr>
          <w:rFonts w:cstheme="minorHAnsi"/>
          <w:sz w:val="24"/>
          <w:szCs w:val="24"/>
        </w:rPr>
        <w:t xml:space="preserve"> </w:t>
      </w:r>
      <w:proofErr w:type="spellStart"/>
      <w:r w:rsidR="00510AAB">
        <w:rPr>
          <w:rFonts w:cstheme="minorHAnsi"/>
          <w:sz w:val="24"/>
          <w:szCs w:val="24"/>
        </w:rPr>
        <w:t>prejetimi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točkami</w:t>
      </w:r>
      <w:proofErr w:type="spellEnd"/>
      <w:r w:rsidR="00510AAB">
        <w:rPr>
          <w:rFonts w:cstheme="minorHAnsi"/>
          <w:sz w:val="24"/>
          <w:szCs w:val="24"/>
        </w:rPr>
        <w:t xml:space="preserve">. </w:t>
      </w:r>
      <w:proofErr w:type="spellStart"/>
      <w:r w:rsidRPr="00822F6D">
        <w:rPr>
          <w:rFonts w:cstheme="minorHAnsi"/>
          <w:sz w:val="24"/>
          <w:szCs w:val="24"/>
        </w:rPr>
        <w:t>Ocena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žirije</w:t>
      </w:r>
      <w:proofErr w:type="spellEnd"/>
      <w:r w:rsidRPr="00822F6D">
        <w:rPr>
          <w:rFonts w:cstheme="minorHAnsi"/>
          <w:sz w:val="24"/>
          <w:szCs w:val="24"/>
        </w:rPr>
        <w:t xml:space="preserve"> je </w:t>
      </w:r>
      <w:proofErr w:type="spellStart"/>
      <w:r w:rsidRPr="00822F6D">
        <w:rPr>
          <w:rFonts w:cstheme="minorHAnsi"/>
          <w:sz w:val="24"/>
          <w:szCs w:val="24"/>
        </w:rPr>
        <w:t>dokončna</w:t>
      </w:r>
      <w:proofErr w:type="spellEnd"/>
      <w:r w:rsidRPr="00822F6D">
        <w:rPr>
          <w:rFonts w:cstheme="minorHAnsi"/>
          <w:sz w:val="24"/>
          <w:szCs w:val="24"/>
        </w:rPr>
        <w:t xml:space="preserve"> in </w:t>
      </w:r>
      <w:proofErr w:type="spellStart"/>
      <w:r w:rsidRPr="00822F6D">
        <w:rPr>
          <w:rFonts w:cstheme="minorHAnsi"/>
          <w:sz w:val="24"/>
          <w:szCs w:val="24"/>
        </w:rPr>
        <w:t>brezprizivna</w:t>
      </w:r>
      <w:proofErr w:type="spellEnd"/>
      <w:r w:rsidRPr="00822F6D">
        <w:rPr>
          <w:rFonts w:cstheme="minorHAnsi"/>
          <w:sz w:val="24"/>
          <w:szCs w:val="24"/>
        </w:rPr>
        <w:t>.</w:t>
      </w:r>
    </w:p>
    <w:p w14:paraId="22C797DA" w14:textId="7D97AA85" w:rsidR="00A879D9" w:rsidRPr="00DC0747" w:rsidRDefault="00FD6574" w:rsidP="00A879D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</w:t>
      </w:r>
      <w:proofErr w:type="spellStart"/>
      <w:r>
        <w:rPr>
          <w:rFonts w:cstheme="minorHAnsi"/>
          <w:sz w:val="24"/>
          <w:szCs w:val="24"/>
        </w:rPr>
        <w:t>nedeljo</w:t>
      </w:r>
      <w:proofErr w:type="spellEnd"/>
      <w:r w:rsidR="00B5484F" w:rsidRPr="00DC0747">
        <w:rPr>
          <w:rFonts w:cstheme="minorHAnsi"/>
          <w:sz w:val="24"/>
          <w:szCs w:val="24"/>
        </w:rPr>
        <w:t xml:space="preserve"> </w:t>
      </w:r>
      <w:r w:rsidR="00BD7569">
        <w:rPr>
          <w:rFonts w:cstheme="minorHAnsi"/>
          <w:sz w:val="24"/>
          <w:szCs w:val="24"/>
        </w:rPr>
        <w:t>10</w:t>
      </w:r>
      <w:r w:rsidR="00B5484F" w:rsidRPr="00DC0747">
        <w:rPr>
          <w:rFonts w:cstheme="minorHAnsi"/>
          <w:sz w:val="24"/>
          <w:szCs w:val="24"/>
        </w:rPr>
        <w:t>.9. 202</w:t>
      </w:r>
      <w:r w:rsidR="00BD7569">
        <w:rPr>
          <w:rFonts w:cstheme="minorHAnsi"/>
          <w:sz w:val="24"/>
          <w:szCs w:val="24"/>
        </w:rPr>
        <w:t>3</w:t>
      </w:r>
      <w:r w:rsidR="00B5484F" w:rsidRPr="00DC07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 </w:t>
      </w:r>
      <w:proofErr w:type="spellStart"/>
      <w:r>
        <w:rPr>
          <w:rFonts w:cstheme="minorHAnsi"/>
          <w:sz w:val="24"/>
          <w:szCs w:val="24"/>
        </w:rPr>
        <w:t>času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5484F" w:rsidRPr="00DC0747">
        <w:rPr>
          <w:rFonts w:cstheme="minorHAnsi"/>
          <w:sz w:val="24"/>
          <w:szCs w:val="24"/>
        </w:rPr>
        <w:t xml:space="preserve">9.00 </w:t>
      </w:r>
      <w:r>
        <w:rPr>
          <w:rFonts w:cstheme="minorHAnsi"/>
          <w:sz w:val="24"/>
          <w:szCs w:val="24"/>
        </w:rPr>
        <w:t>do</w:t>
      </w:r>
      <w:r w:rsidR="00B5484F" w:rsidRPr="00DC0747">
        <w:rPr>
          <w:rFonts w:cstheme="minorHAnsi"/>
          <w:sz w:val="24"/>
          <w:szCs w:val="24"/>
        </w:rPr>
        <w:t xml:space="preserve"> 1</w:t>
      </w:r>
      <w:r w:rsidR="000E13AE">
        <w:rPr>
          <w:rFonts w:cstheme="minorHAnsi"/>
          <w:sz w:val="24"/>
          <w:szCs w:val="24"/>
        </w:rPr>
        <w:t>2</w:t>
      </w:r>
      <w:r w:rsidR="00B5484F" w:rsidRPr="00DC0747">
        <w:rPr>
          <w:rFonts w:cstheme="minorHAnsi"/>
          <w:sz w:val="24"/>
          <w:szCs w:val="24"/>
        </w:rPr>
        <w:t xml:space="preserve">.00 </w:t>
      </w:r>
      <w:proofErr w:type="spellStart"/>
      <w:r>
        <w:rPr>
          <w:rFonts w:cstheme="minorHAnsi"/>
          <w:sz w:val="24"/>
          <w:szCs w:val="24"/>
        </w:rPr>
        <w:t>bo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osnovi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predhodne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najave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možnost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razgovora</w:t>
      </w:r>
      <w:proofErr w:type="spellEnd"/>
      <w:r>
        <w:rPr>
          <w:rFonts w:cstheme="minorHAnsi"/>
          <w:sz w:val="24"/>
          <w:szCs w:val="24"/>
        </w:rPr>
        <w:t xml:space="preserve"> s </w:t>
      </w:r>
      <w:proofErr w:type="spellStart"/>
      <w:r>
        <w:rPr>
          <w:rFonts w:cstheme="minorHAnsi"/>
          <w:sz w:val="24"/>
          <w:szCs w:val="24"/>
        </w:rPr>
        <w:t>sodnik</w:t>
      </w:r>
      <w:r w:rsidR="00510AAB"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lista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vpis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razpolago</w:t>
      </w:r>
      <w:proofErr w:type="spellEnd"/>
      <w:r>
        <w:rPr>
          <w:rFonts w:cstheme="minorHAnsi"/>
          <w:sz w:val="24"/>
          <w:szCs w:val="24"/>
        </w:rPr>
        <w:t xml:space="preserve"> v </w:t>
      </w:r>
      <w:proofErr w:type="spellStart"/>
      <w:r>
        <w:rPr>
          <w:rFonts w:cstheme="minorHAnsi"/>
          <w:sz w:val="24"/>
          <w:szCs w:val="24"/>
        </w:rPr>
        <w:t>soboto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organizatorjevem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pultu</w:t>
      </w:r>
      <w:proofErr w:type="spellEnd"/>
      <w:r>
        <w:rPr>
          <w:rFonts w:cstheme="minorHAnsi"/>
          <w:sz w:val="24"/>
          <w:szCs w:val="24"/>
        </w:rPr>
        <w:t xml:space="preserve">). </w:t>
      </w:r>
      <w:r w:rsidR="00B5484F" w:rsidRPr="00DC0747">
        <w:rPr>
          <w:rFonts w:cstheme="minorHAnsi"/>
          <w:sz w:val="24"/>
          <w:szCs w:val="24"/>
        </w:rPr>
        <w:t xml:space="preserve"> </w:t>
      </w:r>
    </w:p>
    <w:p w14:paraId="5E194E6D" w14:textId="77777777" w:rsidR="00A879D9" w:rsidRPr="00DC0747" w:rsidRDefault="00A879D9" w:rsidP="00A879D9">
      <w:pPr>
        <w:pStyle w:val="Odstavekseznama"/>
        <w:ind w:left="1134"/>
        <w:jc w:val="both"/>
        <w:rPr>
          <w:rFonts w:cstheme="minorHAnsi"/>
          <w:b/>
          <w:sz w:val="24"/>
          <w:szCs w:val="24"/>
        </w:rPr>
      </w:pPr>
    </w:p>
    <w:p w14:paraId="0BE28956" w14:textId="76B13691" w:rsidR="00B5484F" w:rsidRPr="00DC0747" w:rsidRDefault="00FD6574" w:rsidP="00A879D9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Priznanja</w:t>
      </w:r>
      <w:proofErr w:type="spellEnd"/>
    </w:p>
    <w:p w14:paraId="0CBB64A3" w14:textId="77777777" w:rsidR="00A879D9" w:rsidRPr="00DC0747" w:rsidRDefault="00A879D9" w:rsidP="00A879D9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70A9A154" w14:textId="49F91A31" w:rsidR="00A879D9" w:rsidRPr="00822F6D" w:rsidRDefault="00FD6574" w:rsidP="00F94232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 w:rsidRPr="00822F6D">
        <w:rPr>
          <w:rFonts w:cstheme="minorHAnsi"/>
          <w:sz w:val="24"/>
          <w:szCs w:val="24"/>
        </w:rPr>
        <w:t>Vsak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razstavljalec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bo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prejel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diplomo</w:t>
      </w:r>
      <w:proofErr w:type="spellEnd"/>
      <w:r w:rsidRPr="00822F6D">
        <w:rPr>
          <w:rFonts w:cstheme="minorHAnsi"/>
          <w:sz w:val="24"/>
          <w:szCs w:val="24"/>
        </w:rPr>
        <w:t xml:space="preserve"> z </w:t>
      </w:r>
      <w:proofErr w:type="spellStart"/>
      <w:r w:rsidRPr="00822F6D">
        <w:rPr>
          <w:rFonts w:cstheme="minorHAnsi"/>
          <w:sz w:val="24"/>
          <w:szCs w:val="24"/>
        </w:rPr>
        <w:t>navedbo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naslova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eksponata</w:t>
      </w:r>
      <w:proofErr w:type="spellEnd"/>
      <w:r w:rsidR="00510AAB">
        <w:rPr>
          <w:rFonts w:cstheme="minorHAnsi"/>
          <w:sz w:val="24"/>
          <w:szCs w:val="24"/>
        </w:rPr>
        <w:t xml:space="preserve">, </w:t>
      </w:r>
      <w:proofErr w:type="spellStart"/>
      <w:r w:rsidR="00510AAB">
        <w:rPr>
          <w:rFonts w:cstheme="minorHAnsi"/>
          <w:sz w:val="24"/>
          <w:szCs w:val="24"/>
        </w:rPr>
        <w:t>i</w:t>
      </w:r>
      <w:r w:rsidRPr="00822F6D">
        <w:rPr>
          <w:rFonts w:cstheme="minorHAnsi"/>
          <w:sz w:val="24"/>
          <w:szCs w:val="24"/>
        </w:rPr>
        <w:t>men</w:t>
      </w:r>
      <w:r w:rsidR="00510AAB">
        <w:rPr>
          <w:rFonts w:cstheme="minorHAnsi"/>
          <w:sz w:val="24"/>
          <w:szCs w:val="24"/>
        </w:rPr>
        <w:t>om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razstavljalca</w:t>
      </w:r>
      <w:proofErr w:type="spellEnd"/>
      <w:r w:rsidRPr="00822F6D">
        <w:rPr>
          <w:rFonts w:cstheme="minorHAnsi"/>
          <w:sz w:val="24"/>
          <w:szCs w:val="24"/>
        </w:rPr>
        <w:t xml:space="preserve">, </w:t>
      </w:r>
      <w:proofErr w:type="spellStart"/>
      <w:r w:rsidRPr="00822F6D">
        <w:rPr>
          <w:rFonts w:cstheme="minorHAnsi"/>
          <w:sz w:val="24"/>
          <w:szCs w:val="24"/>
        </w:rPr>
        <w:t>dosežene</w:t>
      </w:r>
      <w:proofErr w:type="spellEnd"/>
      <w:r w:rsidR="001301D5">
        <w:rPr>
          <w:rFonts w:cstheme="minorHAnsi"/>
          <w:sz w:val="24"/>
          <w:szCs w:val="24"/>
        </w:rPr>
        <w:t xml:space="preserve"> </w:t>
      </w:r>
      <w:proofErr w:type="spellStart"/>
      <w:r w:rsidR="001301D5">
        <w:rPr>
          <w:rFonts w:cstheme="minorHAnsi"/>
          <w:sz w:val="24"/>
          <w:szCs w:val="24"/>
        </w:rPr>
        <w:t>medalje</w:t>
      </w:r>
      <w:proofErr w:type="spellEnd"/>
      <w:r w:rsidR="001301D5">
        <w:rPr>
          <w:rFonts w:cstheme="minorHAnsi"/>
          <w:sz w:val="24"/>
          <w:szCs w:val="24"/>
        </w:rPr>
        <w:t xml:space="preserve"> in </w:t>
      </w:r>
      <w:proofErr w:type="spellStart"/>
      <w:r w:rsidR="001301D5">
        <w:rPr>
          <w:rFonts w:cstheme="minorHAnsi"/>
          <w:sz w:val="24"/>
          <w:szCs w:val="24"/>
        </w:rPr>
        <w:t>eventuelno</w:t>
      </w:r>
      <w:proofErr w:type="spellEnd"/>
      <w:r w:rsidR="001301D5">
        <w:rPr>
          <w:rFonts w:cstheme="minorHAnsi"/>
          <w:sz w:val="24"/>
          <w:szCs w:val="24"/>
        </w:rPr>
        <w:t xml:space="preserve"> </w:t>
      </w:r>
      <w:proofErr w:type="spellStart"/>
      <w:r w:rsidR="001301D5">
        <w:rPr>
          <w:rFonts w:cstheme="minorHAnsi"/>
          <w:sz w:val="24"/>
          <w:szCs w:val="24"/>
        </w:rPr>
        <w:t>prejete</w:t>
      </w:r>
      <w:proofErr w:type="spellEnd"/>
      <w:r w:rsidR="001301D5">
        <w:rPr>
          <w:rFonts w:cstheme="minorHAnsi"/>
          <w:sz w:val="24"/>
          <w:szCs w:val="24"/>
        </w:rPr>
        <w:t xml:space="preserve"> </w:t>
      </w:r>
      <w:proofErr w:type="spellStart"/>
      <w:r w:rsidR="001301D5">
        <w:rPr>
          <w:rFonts w:cstheme="minorHAnsi"/>
          <w:sz w:val="24"/>
          <w:szCs w:val="24"/>
        </w:rPr>
        <w:t>osebne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nagrade</w:t>
      </w:r>
      <w:proofErr w:type="spellEnd"/>
      <w:r w:rsidRPr="00822F6D">
        <w:rPr>
          <w:rFonts w:cstheme="minorHAnsi"/>
          <w:sz w:val="24"/>
          <w:szCs w:val="24"/>
        </w:rPr>
        <w:t>.</w:t>
      </w:r>
    </w:p>
    <w:p w14:paraId="369F0E53" w14:textId="7EF0C145" w:rsidR="00A879D9" w:rsidRPr="00681CE0" w:rsidRDefault="00FD6574" w:rsidP="00D63AA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Vsak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razstavljalec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prejm</w:t>
      </w:r>
      <w:r w:rsidR="00510AAB"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spominsko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medaljo</w:t>
      </w:r>
      <w:proofErr w:type="spellEnd"/>
      <w:r>
        <w:rPr>
          <w:rFonts w:cstheme="minorHAnsi"/>
          <w:sz w:val="24"/>
          <w:szCs w:val="24"/>
        </w:rPr>
        <w:t>.</w:t>
      </w:r>
      <w:r w:rsidR="000E13AE" w:rsidRPr="00681CE0">
        <w:rPr>
          <w:rFonts w:cstheme="minorHAnsi"/>
          <w:sz w:val="24"/>
          <w:szCs w:val="24"/>
        </w:rPr>
        <w:t xml:space="preserve"> </w:t>
      </w:r>
    </w:p>
    <w:p w14:paraId="0EF554E8" w14:textId="503A2DA8" w:rsidR="00A879D9" w:rsidRDefault="00FD6574" w:rsidP="0072131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Žirija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določi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eksponate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822F6D">
        <w:rPr>
          <w:rFonts w:cstheme="minorHAnsi"/>
          <w:sz w:val="24"/>
          <w:szCs w:val="24"/>
        </w:rPr>
        <w:t>dodatno</w:t>
      </w:r>
      <w:proofErr w:type="spellEnd"/>
      <w:r w:rsidR="00822F6D">
        <w:rPr>
          <w:rFonts w:cstheme="minorHAnsi"/>
          <w:sz w:val="24"/>
          <w:szCs w:val="24"/>
        </w:rPr>
        <w:t xml:space="preserve"> </w:t>
      </w:r>
      <w:proofErr w:type="spellStart"/>
      <w:r w:rsidR="00510AAB">
        <w:rPr>
          <w:rFonts w:cstheme="minorHAnsi"/>
          <w:sz w:val="24"/>
          <w:szCs w:val="24"/>
        </w:rPr>
        <w:t>prejmejo</w:t>
      </w:r>
      <w:proofErr w:type="spellEnd"/>
      <w:r w:rsidR="00510AAB">
        <w:rPr>
          <w:rFonts w:cstheme="minorHAnsi"/>
          <w:sz w:val="24"/>
          <w:szCs w:val="24"/>
        </w:rPr>
        <w:t xml:space="preserve"> </w:t>
      </w:r>
      <w:proofErr w:type="spellStart"/>
      <w:r w:rsidR="00822F6D">
        <w:rPr>
          <w:rFonts w:cstheme="minorHAnsi"/>
          <w:sz w:val="24"/>
          <w:szCs w:val="24"/>
        </w:rPr>
        <w:t>tud</w:t>
      </w:r>
      <w:r w:rsidR="00510AAB">
        <w:rPr>
          <w:rFonts w:cstheme="minorHAnsi"/>
          <w:sz w:val="24"/>
          <w:szCs w:val="24"/>
        </w:rPr>
        <w:t>i</w:t>
      </w:r>
      <w:proofErr w:type="spellEnd"/>
      <w:r w:rsidR="00822F6D">
        <w:rPr>
          <w:rFonts w:cstheme="minorHAnsi"/>
          <w:sz w:val="24"/>
          <w:szCs w:val="24"/>
        </w:rPr>
        <w:t xml:space="preserve"> </w:t>
      </w:r>
      <w:proofErr w:type="spellStart"/>
      <w:r w:rsidR="00822F6D">
        <w:rPr>
          <w:rFonts w:cstheme="minorHAnsi"/>
          <w:sz w:val="24"/>
          <w:szCs w:val="24"/>
        </w:rPr>
        <w:t>častno</w:t>
      </w:r>
      <w:proofErr w:type="spellEnd"/>
      <w:r w:rsidR="00822F6D">
        <w:rPr>
          <w:rFonts w:cstheme="minorHAnsi"/>
          <w:sz w:val="24"/>
          <w:szCs w:val="24"/>
        </w:rPr>
        <w:t xml:space="preserve"> </w:t>
      </w:r>
      <w:proofErr w:type="spellStart"/>
      <w:r w:rsidR="00822F6D">
        <w:rPr>
          <w:rFonts w:cstheme="minorHAnsi"/>
          <w:sz w:val="24"/>
          <w:szCs w:val="24"/>
        </w:rPr>
        <w:t>nagrado</w:t>
      </w:r>
      <w:proofErr w:type="spellEnd"/>
      <w:r w:rsidR="00822F6D">
        <w:rPr>
          <w:rFonts w:cstheme="minorHAnsi"/>
          <w:sz w:val="24"/>
          <w:szCs w:val="24"/>
        </w:rPr>
        <w:t>.</w:t>
      </w:r>
    </w:p>
    <w:p w14:paraId="21CD2527" w14:textId="77777777" w:rsidR="00822F6D" w:rsidRPr="00DC0747" w:rsidRDefault="00822F6D" w:rsidP="00822F6D">
      <w:pPr>
        <w:pStyle w:val="Odstavekseznama"/>
        <w:ind w:left="1134"/>
        <w:jc w:val="both"/>
        <w:rPr>
          <w:rFonts w:cstheme="minorHAnsi"/>
          <w:sz w:val="24"/>
          <w:szCs w:val="24"/>
        </w:rPr>
      </w:pPr>
    </w:p>
    <w:p w14:paraId="74C6F815" w14:textId="77777777" w:rsidR="00A879D9" w:rsidRPr="00DC0747" w:rsidRDefault="00A879D9" w:rsidP="00A879D9">
      <w:pPr>
        <w:pStyle w:val="Odstavekseznama"/>
        <w:ind w:left="1134"/>
        <w:jc w:val="both"/>
        <w:rPr>
          <w:rFonts w:cstheme="minorHAnsi"/>
          <w:b/>
          <w:sz w:val="24"/>
          <w:szCs w:val="24"/>
        </w:rPr>
      </w:pPr>
    </w:p>
    <w:p w14:paraId="72322DA0" w14:textId="2CF426B8" w:rsidR="00A879D9" w:rsidRPr="00510AAB" w:rsidRDefault="00822F6D" w:rsidP="00BC1053">
      <w:pPr>
        <w:pStyle w:val="Odstavekseznam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822F6D">
        <w:rPr>
          <w:rFonts w:cstheme="minorHAnsi"/>
          <w:b/>
          <w:sz w:val="24"/>
          <w:szCs w:val="24"/>
          <w:u w:val="single"/>
        </w:rPr>
        <w:t>Pravice</w:t>
      </w:r>
      <w:proofErr w:type="spellEnd"/>
      <w:r w:rsidRPr="00822F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  <w:u w:val="single"/>
        </w:rPr>
        <w:t>vodstva</w:t>
      </w:r>
      <w:proofErr w:type="spellEnd"/>
      <w:r w:rsidRPr="00822F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  <w:u w:val="single"/>
        </w:rPr>
        <w:t>razstave</w:t>
      </w:r>
      <w:proofErr w:type="spellEnd"/>
      <w:r w:rsidRPr="00822F6D">
        <w:rPr>
          <w:rFonts w:cstheme="minorHAnsi"/>
          <w:b/>
          <w:sz w:val="24"/>
          <w:szCs w:val="24"/>
          <w:u w:val="single"/>
        </w:rPr>
        <w:t xml:space="preserve"> in </w:t>
      </w:r>
      <w:proofErr w:type="spellStart"/>
      <w:r w:rsidRPr="00822F6D">
        <w:rPr>
          <w:rFonts w:cstheme="minorHAnsi"/>
          <w:b/>
          <w:sz w:val="24"/>
          <w:szCs w:val="24"/>
          <w:u w:val="single"/>
        </w:rPr>
        <w:t>sodna</w:t>
      </w:r>
      <w:proofErr w:type="spellEnd"/>
      <w:r w:rsidRPr="00822F6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822F6D">
        <w:rPr>
          <w:rFonts w:cstheme="minorHAnsi"/>
          <w:b/>
          <w:sz w:val="24"/>
          <w:szCs w:val="24"/>
          <w:u w:val="single"/>
        </w:rPr>
        <w:t>pristojnost</w:t>
      </w:r>
      <w:proofErr w:type="spellEnd"/>
    </w:p>
    <w:p w14:paraId="2D7E2CD3" w14:textId="77777777" w:rsidR="00510AAB" w:rsidRPr="00822F6D" w:rsidRDefault="00510AAB" w:rsidP="00510AAB">
      <w:pPr>
        <w:pStyle w:val="Odstavekseznama"/>
        <w:ind w:left="360"/>
        <w:jc w:val="both"/>
        <w:rPr>
          <w:rFonts w:cstheme="minorHAnsi"/>
          <w:b/>
          <w:sz w:val="24"/>
          <w:szCs w:val="24"/>
        </w:rPr>
      </w:pPr>
    </w:p>
    <w:p w14:paraId="61954178" w14:textId="4EB11F55" w:rsidR="00822F6D" w:rsidRPr="00822F6D" w:rsidRDefault="00822F6D" w:rsidP="007A033A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 w:rsidRPr="00822F6D">
        <w:rPr>
          <w:rFonts w:cstheme="minorHAnsi"/>
          <w:sz w:val="24"/>
          <w:szCs w:val="24"/>
        </w:rPr>
        <w:t>Organizacijski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odb</w:t>
      </w:r>
      <w:r w:rsidR="00510AAB">
        <w:rPr>
          <w:rFonts w:cstheme="minorHAnsi"/>
          <w:sz w:val="24"/>
          <w:szCs w:val="24"/>
        </w:rPr>
        <w:t>o</w:t>
      </w:r>
      <w:r w:rsidRPr="00822F6D">
        <w:rPr>
          <w:rFonts w:cstheme="minorHAnsi"/>
          <w:sz w:val="24"/>
          <w:szCs w:val="24"/>
        </w:rPr>
        <w:t>r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ima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pravico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prijavljene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eksponate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ali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že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sprejete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eksponate</w:t>
      </w:r>
      <w:proofErr w:type="spellEnd"/>
      <w:r w:rsidRPr="00822F6D">
        <w:rPr>
          <w:rFonts w:cstheme="minorHAnsi"/>
          <w:sz w:val="24"/>
          <w:szCs w:val="24"/>
        </w:rPr>
        <w:t xml:space="preserve"> v </w:t>
      </w:r>
      <w:proofErr w:type="spellStart"/>
      <w:r w:rsidRPr="00822F6D">
        <w:rPr>
          <w:rFonts w:cstheme="minorHAnsi"/>
          <w:sz w:val="24"/>
          <w:szCs w:val="24"/>
        </w:rPr>
        <w:t>celoti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ali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delno</w:t>
      </w:r>
      <w:proofErr w:type="spellEnd"/>
      <w:r w:rsidRPr="00822F6D">
        <w:rPr>
          <w:rFonts w:cstheme="minorHAnsi"/>
          <w:sz w:val="24"/>
          <w:szCs w:val="24"/>
        </w:rPr>
        <w:t xml:space="preserve">, v </w:t>
      </w:r>
      <w:proofErr w:type="spellStart"/>
      <w:r w:rsidRPr="00822F6D">
        <w:rPr>
          <w:rFonts w:cstheme="minorHAnsi"/>
          <w:sz w:val="24"/>
          <w:szCs w:val="24"/>
        </w:rPr>
        <w:t>dogovoru</w:t>
      </w:r>
      <w:proofErr w:type="spellEnd"/>
      <w:r w:rsidRPr="00822F6D">
        <w:rPr>
          <w:rFonts w:cstheme="minorHAnsi"/>
          <w:sz w:val="24"/>
          <w:szCs w:val="24"/>
        </w:rPr>
        <w:t xml:space="preserve"> s </w:t>
      </w:r>
      <w:proofErr w:type="spellStart"/>
      <w:r w:rsidRPr="00822F6D">
        <w:rPr>
          <w:rFonts w:cstheme="minorHAnsi"/>
          <w:sz w:val="24"/>
          <w:szCs w:val="24"/>
        </w:rPr>
        <w:t>predsednikom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sodniškega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zbora</w:t>
      </w:r>
      <w:proofErr w:type="spellEnd"/>
      <w:r w:rsidRPr="00822F6D">
        <w:rPr>
          <w:rFonts w:cstheme="minorHAnsi"/>
          <w:sz w:val="24"/>
          <w:szCs w:val="24"/>
        </w:rPr>
        <w:t xml:space="preserve">, </w:t>
      </w:r>
      <w:proofErr w:type="spellStart"/>
      <w:r w:rsidRPr="00822F6D">
        <w:rPr>
          <w:rFonts w:cstheme="minorHAnsi"/>
          <w:sz w:val="24"/>
          <w:szCs w:val="24"/>
        </w:rPr>
        <w:t>odkloniti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ali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prestaviti</w:t>
      </w:r>
      <w:proofErr w:type="spellEnd"/>
      <w:r w:rsidRPr="00822F6D">
        <w:rPr>
          <w:rFonts w:cstheme="minorHAnsi"/>
          <w:sz w:val="24"/>
          <w:szCs w:val="24"/>
        </w:rPr>
        <w:t xml:space="preserve"> v </w:t>
      </w:r>
      <w:proofErr w:type="spellStart"/>
      <w:r w:rsidRPr="00822F6D">
        <w:rPr>
          <w:rFonts w:cstheme="minorHAnsi"/>
          <w:sz w:val="24"/>
          <w:szCs w:val="24"/>
        </w:rPr>
        <w:t>drug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tekmovalni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razred</w:t>
      </w:r>
      <w:proofErr w:type="spellEnd"/>
      <w:r w:rsidRPr="00822F6D">
        <w:rPr>
          <w:rFonts w:cstheme="minorHAnsi"/>
          <w:sz w:val="24"/>
          <w:szCs w:val="24"/>
        </w:rPr>
        <w:t xml:space="preserve">. </w:t>
      </w:r>
    </w:p>
    <w:p w14:paraId="220B0165" w14:textId="4AFE1DFA" w:rsidR="003B199F" w:rsidRPr="00DC0747" w:rsidRDefault="00822F6D" w:rsidP="00A879D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Razstavnino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potrebno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poravnati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eksponate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niso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prispeli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pravočasno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Povračilo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možno</w:t>
      </w:r>
      <w:proofErr w:type="spellEnd"/>
      <w:r>
        <w:rPr>
          <w:rFonts w:cstheme="minorHAnsi"/>
          <w:sz w:val="24"/>
          <w:szCs w:val="24"/>
        </w:rPr>
        <w:t>.</w:t>
      </w:r>
    </w:p>
    <w:p w14:paraId="60FC8BB9" w14:textId="7B5897C0" w:rsidR="00822F6D" w:rsidRPr="00822F6D" w:rsidRDefault="00822F6D" w:rsidP="009A0D72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V </w:t>
      </w:r>
      <w:proofErr w:type="spellStart"/>
      <w:r w:rsidRPr="00822F6D">
        <w:rPr>
          <w:rFonts w:cstheme="minorHAnsi"/>
          <w:sz w:val="24"/>
          <w:szCs w:val="24"/>
        </w:rPr>
        <w:t>vseh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primerih</w:t>
      </w:r>
      <w:proofErr w:type="spellEnd"/>
      <w:r w:rsidRPr="00822F6D">
        <w:rPr>
          <w:rFonts w:cstheme="minorHAnsi"/>
          <w:sz w:val="24"/>
          <w:szCs w:val="24"/>
        </w:rPr>
        <w:t xml:space="preserve">, </w:t>
      </w:r>
      <w:proofErr w:type="spellStart"/>
      <w:r w:rsidRPr="00822F6D">
        <w:rPr>
          <w:rFonts w:cstheme="minorHAnsi"/>
          <w:sz w:val="24"/>
          <w:szCs w:val="24"/>
        </w:rPr>
        <w:t>ki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niso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vkljčeni</w:t>
      </w:r>
      <w:proofErr w:type="spellEnd"/>
      <w:r w:rsidRPr="00822F6D">
        <w:rPr>
          <w:rFonts w:cstheme="minorHAnsi"/>
          <w:sz w:val="24"/>
          <w:szCs w:val="24"/>
        </w:rPr>
        <w:t xml:space="preserve"> v </w:t>
      </w:r>
      <w:proofErr w:type="spellStart"/>
      <w:r w:rsidRPr="00822F6D">
        <w:rPr>
          <w:rFonts w:cstheme="minorHAnsi"/>
          <w:sz w:val="24"/>
          <w:szCs w:val="24"/>
        </w:rPr>
        <w:t>ta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Pravila</w:t>
      </w:r>
      <w:proofErr w:type="spellEnd"/>
      <w:r w:rsidRPr="00822F6D">
        <w:rPr>
          <w:rFonts w:cstheme="minorHAnsi"/>
          <w:sz w:val="24"/>
          <w:szCs w:val="24"/>
        </w:rPr>
        <w:t xml:space="preserve">, </w:t>
      </w:r>
      <w:proofErr w:type="spellStart"/>
      <w:r w:rsidRPr="00822F6D">
        <w:rPr>
          <w:rFonts w:cstheme="minorHAnsi"/>
          <w:sz w:val="24"/>
          <w:szCs w:val="24"/>
        </w:rPr>
        <w:t>odloča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organizacijski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odbor</w:t>
      </w:r>
      <w:proofErr w:type="spellEnd"/>
      <w:r w:rsidRPr="00822F6D">
        <w:rPr>
          <w:rFonts w:cstheme="minorHAnsi"/>
          <w:sz w:val="24"/>
          <w:szCs w:val="24"/>
        </w:rPr>
        <w:t xml:space="preserve">. </w:t>
      </w:r>
    </w:p>
    <w:p w14:paraId="1B95FC08" w14:textId="773F8E14" w:rsidR="003C1C46" w:rsidRPr="00DC0747" w:rsidRDefault="00822F6D" w:rsidP="00A879D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Organizacijski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upravičen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pravila</w:t>
      </w:r>
      <w:proofErr w:type="spellEnd"/>
      <w:r>
        <w:rPr>
          <w:rFonts w:cstheme="minorHAnsi"/>
          <w:sz w:val="24"/>
          <w:szCs w:val="24"/>
        </w:rPr>
        <w:t xml:space="preserve">, v </w:t>
      </w:r>
      <w:proofErr w:type="spellStart"/>
      <w:r>
        <w:rPr>
          <w:rFonts w:cstheme="minorHAnsi"/>
          <w:sz w:val="24"/>
          <w:szCs w:val="24"/>
        </w:rPr>
        <w:t>dogovoru</w:t>
      </w:r>
      <w:proofErr w:type="spellEnd"/>
      <w:r>
        <w:rPr>
          <w:rFonts w:cstheme="minorHAnsi"/>
          <w:sz w:val="24"/>
          <w:szCs w:val="24"/>
        </w:rPr>
        <w:t xml:space="preserve"> z </w:t>
      </w:r>
      <w:proofErr w:type="spellStart"/>
      <w:r>
        <w:rPr>
          <w:rFonts w:cstheme="minorHAnsi"/>
          <w:sz w:val="24"/>
          <w:szCs w:val="24"/>
        </w:rPr>
        <w:t>Zvezami</w:t>
      </w:r>
      <w:proofErr w:type="spellEnd"/>
      <w:r>
        <w:rPr>
          <w:rFonts w:cstheme="minorHAnsi"/>
          <w:sz w:val="24"/>
          <w:szCs w:val="24"/>
        </w:rPr>
        <w:t xml:space="preserve"> Multilaterale, </w:t>
      </w:r>
      <w:proofErr w:type="spellStart"/>
      <w:r>
        <w:rPr>
          <w:rFonts w:cstheme="minorHAnsi"/>
          <w:sz w:val="24"/>
          <w:szCs w:val="24"/>
        </w:rPr>
        <w:t>spremeniti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če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razmere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zahtevajo</w:t>
      </w:r>
      <w:proofErr w:type="spellEnd"/>
      <w:r>
        <w:rPr>
          <w:rFonts w:cstheme="minorHAnsi"/>
          <w:sz w:val="24"/>
          <w:szCs w:val="24"/>
        </w:rPr>
        <w:t>.</w:t>
      </w:r>
    </w:p>
    <w:p w14:paraId="471FAEBE" w14:textId="50FDFB83" w:rsidR="00A879D9" w:rsidRPr="00822F6D" w:rsidRDefault="00822F6D" w:rsidP="00D01D35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r w:rsidRPr="00822F6D">
        <w:rPr>
          <w:rFonts w:cstheme="minorHAnsi"/>
          <w:sz w:val="24"/>
          <w:szCs w:val="24"/>
        </w:rPr>
        <w:t xml:space="preserve">V </w:t>
      </w:r>
      <w:proofErr w:type="spellStart"/>
      <w:r w:rsidRPr="00822F6D">
        <w:rPr>
          <w:rFonts w:cstheme="minorHAnsi"/>
          <w:sz w:val="24"/>
          <w:szCs w:val="24"/>
        </w:rPr>
        <w:t>času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razstave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izvaja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Zveza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kot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njeni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pooblaščeni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sodelavci</w:t>
      </w:r>
      <w:proofErr w:type="spellEnd"/>
      <w:r w:rsidRPr="00822F6D">
        <w:rPr>
          <w:rFonts w:cstheme="minorHAnsi"/>
          <w:sz w:val="24"/>
          <w:szCs w:val="24"/>
        </w:rPr>
        <w:t xml:space="preserve"> </w:t>
      </w:r>
      <w:proofErr w:type="spellStart"/>
      <w:r w:rsidRPr="00822F6D">
        <w:rPr>
          <w:rFonts w:cstheme="minorHAnsi"/>
          <w:sz w:val="24"/>
          <w:szCs w:val="24"/>
        </w:rPr>
        <w:t>hišni</w:t>
      </w:r>
      <w:proofErr w:type="spellEnd"/>
      <w:r w:rsidRPr="00822F6D">
        <w:rPr>
          <w:rFonts w:cstheme="minorHAnsi"/>
          <w:sz w:val="24"/>
          <w:szCs w:val="24"/>
        </w:rPr>
        <w:t xml:space="preserve"> red.</w:t>
      </w:r>
    </w:p>
    <w:p w14:paraId="257F777B" w14:textId="4CC90C44" w:rsidR="00955CA2" w:rsidRPr="00DC0747" w:rsidRDefault="00822F6D" w:rsidP="00A879D9">
      <w:pPr>
        <w:pStyle w:val="Odstavekseznama"/>
        <w:numPr>
          <w:ilvl w:val="1"/>
          <w:numId w:val="2"/>
        </w:numPr>
        <w:ind w:left="1134" w:hanging="77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Kraj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izpolnitve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pristojno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sodišče</w:t>
      </w:r>
      <w:proofErr w:type="spellEnd"/>
      <w:r>
        <w:rPr>
          <w:rFonts w:cstheme="minorHAnsi"/>
          <w:sz w:val="24"/>
          <w:szCs w:val="24"/>
        </w:rPr>
        <w:t xml:space="preserve"> je v </w:t>
      </w:r>
      <w:proofErr w:type="spellStart"/>
      <w:r>
        <w:rPr>
          <w:rFonts w:cstheme="minorHAnsi"/>
          <w:sz w:val="24"/>
          <w:szCs w:val="24"/>
        </w:rPr>
        <w:t>Ljubljani</w:t>
      </w:r>
      <w:proofErr w:type="spellEnd"/>
      <w:r>
        <w:rPr>
          <w:rFonts w:cstheme="minorHAnsi"/>
          <w:sz w:val="24"/>
          <w:szCs w:val="24"/>
        </w:rPr>
        <w:t>.</w:t>
      </w:r>
    </w:p>
    <w:p w14:paraId="6D1534C2" w14:textId="4FF202C6" w:rsidR="00955CA2" w:rsidRPr="00DC0747" w:rsidRDefault="00BD7569" w:rsidP="00B4259F">
      <w:pPr>
        <w:ind w:left="705" w:hanging="705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Ljubljana, </w:t>
      </w:r>
      <w:proofErr w:type="spellStart"/>
      <w:r w:rsidR="00822F6D">
        <w:rPr>
          <w:rFonts w:cstheme="minorHAnsi"/>
          <w:i/>
          <w:iCs/>
          <w:sz w:val="24"/>
          <w:szCs w:val="24"/>
        </w:rPr>
        <w:t>janarja</w:t>
      </w:r>
      <w:proofErr w:type="spellEnd"/>
      <w:r w:rsidR="00822F6D">
        <w:rPr>
          <w:rFonts w:cstheme="minorHAnsi"/>
          <w:i/>
          <w:iCs/>
          <w:sz w:val="24"/>
          <w:szCs w:val="24"/>
        </w:rPr>
        <w:t xml:space="preserve"> 2022</w:t>
      </w:r>
    </w:p>
    <w:p w14:paraId="70A7D766" w14:textId="5E1C3130" w:rsidR="00822F6D" w:rsidRDefault="00822F6D" w:rsidP="00B4259F">
      <w:pPr>
        <w:ind w:left="705" w:hanging="705"/>
        <w:jc w:val="both"/>
        <w:rPr>
          <w:rFonts w:cstheme="minorHAnsi"/>
          <w:i/>
          <w:iCs/>
          <w:sz w:val="24"/>
          <w:szCs w:val="24"/>
        </w:rPr>
      </w:pPr>
    </w:p>
    <w:p w14:paraId="4DE0C884" w14:textId="0C0ACA08" w:rsidR="00955CA2" w:rsidRPr="00DC0747" w:rsidRDefault="00822F6D" w:rsidP="00955CA2">
      <w:pPr>
        <w:jc w:val="both"/>
        <w:rPr>
          <w:rFonts w:cstheme="minorHAnsi"/>
          <w:i/>
          <w:iCs/>
          <w:sz w:val="24"/>
          <w:szCs w:val="24"/>
        </w:rPr>
      </w:pPr>
      <w:proofErr w:type="spellStart"/>
      <w:r>
        <w:rPr>
          <w:rFonts w:cstheme="minorHAnsi"/>
          <w:i/>
          <w:iCs/>
          <w:sz w:val="24"/>
          <w:szCs w:val="24"/>
        </w:rPr>
        <w:t>Organizacijski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odb</w:t>
      </w:r>
      <w:r w:rsidR="000D4880">
        <w:rPr>
          <w:rFonts w:cstheme="minorHAnsi"/>
          <w:i/>
          <w:iCs/>
          <w:sz w:val="24"/>
          <w:szCs w:val="24"/>
        </w:rPr>
        <w:t>o</w:t>
      </w:r>
      <w:r>
        <w:rPr>
          <w:rFonts w:cstheme="minorHAnsi"/>
          <w:i/>
          <w:iCs/>
          <w:sz w:val="24"/>
          <w:szCs w:val="24"/>
        </w:rPr>
        <w:t>r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razstave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MULTILATERALE 2033:</w:t>
      </w:r>
    </w:p>
    <w:p w14:paraId="4379534F" w14:textId="77777777" w:rsidR="00A879D9" w:rsidRPr="00DC0747" w:rsidRDefault="00A879D9" w:rsidP="00955CA2">
      <w:pPr>
        <w:jc w:val="both"/>
        <w:rPr>
          <w:rFonts w:cstheme="minorHAnsi"/>
          <w:i/>
          <w:iCs/>
          <w:sz w:val="24"/>
          <w:szCs w:val="24"/>
        </w:rPr>
      </w:pPr>
    </w:p>
    <w:p w14:paraId="625F0E51" w14:textId="77777777" w:rsidR="00955CA2" w:rsidRPr="00883717" w:rsidRDefault="00BD7569" w:rsidP="003C1C46">
      <w:pPr>
        <w:spacing w:after="0" w:line="240" w:lineRule="auto"/>
        <w:jc w:val="center"/>
        <w:rPr>
          <w:rFonts w:cstheme="minorHAnsi"/>
          <w:i/>
          <w:iCs/>
          <w:sz w:val="28"/>
          <w:szCs w:val="28"/>
          <w:lang w:val="en-US"/>
        </w:rPr>
      </w:pPr>
      <w:r w:rsidRPr="00883717">
        <w:rPr>
          <w:rFonts w:cstheme="minorHAnsi"/>
          <w:i/>
          <w:iCs/>
          <w:sz w:val="28"/>
          <w:szCs w:val="28"/>
          <w:lang w:val="en-US"/>
        </w:rPr>
        <w:t xml:space="preserve">Dr. Peter </w:t>
      </w:r>
      <w:proofErr w:type="spellStart"/>
      <w:r w:rsidRPr="00883717">
        <w:rPr>
          <w:rFonts w:cstheme="minorHAnsi"/>
          <w:i/>
          <w:iCs/>
          <w:sz w:val="28"/>
          <w:szCs w:val="28"/>
          <w:lang w:val="en-US"/>
        </w:rPr>
        <w:t>Suhadolc</w:t>
      </w:r>
      <w:proofErr w:type="spellEnd"/>
      <w:r w:rsidR="003C1C46" w:rsidRPr="00883717">
        <w:rPr>
          <w:rFonts w:cstheme="minorHAnsi"/>
          <w:i/>
          <w:iCs/>
          <w:sz w:val="28"/>
          <w:szCs w:val="28"/>
          <w:lang w:val="en-US"/>
        </w:rPr>
        <w:tab/>
      </w:r>
      <w:r w:rsidR="003C1C46" w:rsidRPr="00883717">
        <w:rPr>
          <w:rFonts w:cstheme="minorHAnsi"/>
          <w:i/>
          <w:iCs/>
          <w:sz w:val="28"/>
          <w:szCs w:val="28"/>
          <w:lang w:val="en-US"/>
        </w:rPr>
        <w:tab/>
      </w:r>
      <w:r w:rsidR="00A879D9" w:rsidRPr="00883717">
        <w:rPr>
          <w:rFonts w:cstheme="minorHAnsi"/>
          <w:i/>
          <w:iCs/>
          <w:sz w:val="28"/>
          <w:szCs w:val="28"/>
          <w:lang w:val="en-US"/>
        </w:rPr>
        <w:t xml:space="preserve">   </w:t>
      </w:r>
      <w:r w:rsidRPr="00883717">
        <w:rPr>
          <w:rFonts w:cstheme="minorHAnsi"/>
          <w:i/>
          <w:iCs/>
          <w:sz w:val="28"/>
          <w:szCs w:val="28"/>
          <w:lang w:val="en-US"/>
        </w:rPr>
        <w:t>Igor Pirc</w:t>
      </w:r>
      <w:r w:rsidR="003C1C46" w:rsidRPr="00883717">
        <w:rPr>
          <w:rFonts w:cstheme="minorHAnsi"/>
          <w:i/>
          <w:iCs/>
          <w:sz w:val="28"/>
          <w:szCs w:val="28"/>
          <w:lang w:val="en-US"/>
        </w:rPr>
        <w:tab/>
      </w:r>
      <w:r w:rsidR="003C1C46" w:rsidRPr="00883717">
        <w:rPr>
          <w:rFonts w:cstheme="minorHAnsi"/>
          <w:i/>
          <w:iCs/>
          <w:sz w:val="28"/>
          <w:szCs w:val="28"/>
          <w:lang w:val="en-US"/>
        </w:rPr>
        <w:tab/>
        <w:t xml:space="preserve">Mag. </w:t>
      </w:r>
      <w:r w:rsidRPr="00883717">
        <w:rPr>
          <w:rFonts w:cstheme="minorHAnsi"/>
          <w:i/>
          <w:iCs/>
          <w:sz w:val="28"/>
          <w:szCs w:val="28"/>
          <w:lang w:val="en-US"/>
        </w:rPr>
        <w:t xml:space="preserve">Bojan </w:t>
      </w:r>
      <w:proofErr w:type="spellStart"/>
      <w:r w:rsidRPr="00883717">
        <w:rPr>
          <w:rFonts w:cstheme="minorHAnsi"/>
          <w:i/>
          <w:iCs/>
          <w:sz w:val="28"/>
          <w:szCs w:val="28"/>
          <w:lang w:val="en-US"/>
        </w:rPr>
        <w:t>Bračič</w:t>
      </w:r>
      <w:proofErr w:type="spellEnd"/>
    </w:p>
    <w:p w14:paraId="73B5124A" w14:textId="4A80EC24" w:rsidR="003C1C46" w:rsidRPr="00DC0747" w:rsidRDefault="00A879D9" w:rsidP="00A879D9">
      <w:pPr>
        <w:rPr>
          <w:rFonts w:cstheme="minorHAnsi"/>
          <w:i/>
          <w:iCs/>
          <w:sz w:val="20"/>
          <w:szCs w:val="20"/>
        </w:rPr>
      </w:pPr>
      <w:r w:rsidRPr="00883717">
        <w:rPr>
          <w:rFonts w:cstheme="minorHAnsi"/>
          <w:i/>
          <w:iCs/>
          <w:sz w:val="20"/>
          <w:szCs w:val="20"/>
          <w:lang w:val="en-US"/>
        </w:rPr>
        <w:t xml:space="preserve">         </w:t>
      </w:r>
      <w:r w:rsidR="00BD7569" w:rsidRPr="00883717">
        <w:rPr>
          <w:rFonts w:cstheme="minorHAnsi"/>
          <w:i/>
          <w:iCs/>
          <w:sz w:val="20"/>
          <w:szCs w:val="20"/>
          <w:lang w:val="en-US"/>
        </w:rPr>
        <w:t xml:space="preserve">         </w:t>
      </w:r>
      <w:r w:rsidR="00822F6D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="00BD7569" w:rsidRPr="00883717">
        <w:rPr>
          <w:rFonts w:cstheme="minorHAnsi"/>
          <w:i/>
          <w:iCs/>
          <w:sz w:val="20"/>
          <w:szCs w:val="20"/>
          <w:lang w:val="en-US"/>
        </w:rPr>
        <w:t xml:space="preserve">       </w:t>
      </w:r>
      <w:r w:rsidRPr="00883717">
        <w:rPr>
          <w:rFonts w:cstheme="minorHAnsi"/>
          <w:i/>
          <w:iCs/>
          <w:sz w:val="20"/>
          <w:szCs w:val="20"/>
          <w:lang w:val="en-US"/>
        </w:rPr>
        <w:t xml:space="preserve">  </w:t>
      </w:r>
      <w:proofErr w:type="spellStart"/>
      <w:r w:rsidR="00822F6D">
        <w:rPr>
          <w:rFonts w:cstheme="minorHAnsi"/>
          <w:i/>
          <w:iCs/>
          <w:sz w:val="20"/>
          <w:szCs w:val="20"/>
          <w:lang w:val="en-US"/>
        </w:rPr>
        <w:t>Vodja</w:t>
      </w:r>
      <w:proofErr w:type="spellEnd"/>
      <w:r w:rsidR="00822F6D">
        <w:rPr>
          <w:rFonts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="00822F6D">
        <w:rPr>
          <w:rFonts w:cstheme="minorHAnsi"/>
          <w:i/>
          <w:iCs/>
          <w:sz w:val="20"/>
          <w:szCs w:val="20"/>
          <w:lang w:val="en-US"/>
        </w:rPr>
        <w:t>razstave</w:t>
      </w:r>
      <w:proofErr w:type="spellEnd"/>
      <w:r w:rsidRPr="00DC0747">
        <w:rPr>
          <w:rFonts w:cstheme="minorHAnsi"/>
          <w:i/>
          <w:iCs/>
          <w:sz w:val="20"/>
          <w:szCs w:val="20"/>
        </w:rPr>
        <w:tab/>
        <w:t xml:space="preserve"> </w:t>
      </w:r>
      <w:r w:rsidR="00BD7569">
        <w:rPr>
          <w:rFonts w:cstheme="minorHAnsi"/>
          <w:i/>
          <w:iCs/>
          <w:sz w:val="20"/>
          <w:szCs w:val="20"/>
        </w:rPr>
        <w:t xml:space="preserve">     </w:t>
      </w:r>
      <w:r w:rsidR="00822F6D">
        <w:rPr>
          <w:rFonts w:cstheme="minorHAnsi"/>
          <w:i/>
          <w:iCs/>
          <w:sz w:val="20"/>
          <w:szCs w:val="20"/>
        </w:rPr>
        <w:t xml:space="preserve">    </w:t>
      </w:r>
      <w:r w:rsidR="00BD7569">
        <w:rPr>
          <w:rFonts w:cstheme="minorHAnsi"/>
          <w:i/>
          <w:iCs/>
          <w:sz w:val="20"/>
          <w:szCs w:val="20"/>
        </w:rPr>
        <w:t xml:space="preserve">            </w:t>
      </w:r>
      <w:r w:rsidRPr="00DC074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3C1C46" w:rsidRPr="00DC0747">
        <w:rPr>
          <w:rFonts w:cstheme="minorHAnsi"/>
          <w:i/>
          <w:iCs/>
          <w:sz w:val="20"/>
          <w:szCs w:val="20"/>
        </w:rPr>
        <w:t>G</w:t>
      </w:r>
      <w:r w:rsidR="00822F6D">
        <w:rPr>
          <w:rFonts w:cstheme="minorHAnsi"/>
          <w:i/>
          <w:iCs/>
          <w:sz w:val="20"/>
          <w:szCs w:val="20"/>
        </w:rPr>
        <w:t>lavni</w:t>
      </w:r>
      <w:proofErr w:type="spellEnd"/>
      <w:r w:rsidR="00822F6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22F6D">
        <w:rPr>
          <w:rFonts w:cstheme="minorHAnsi"/>
          <w:i/>
          <w:iCs/>
          <w:sz w:val="20"/>
          <w:szCs w:val="20"/>
        </w:rPr>
        <w:t>komisar</w:t>
      </w:r>
      <w:proofErr w:type="spellEnd"/>
      <w:r w:rsidR="003C1C46" w:rsidRPr="00DC0747">
        <w:rPr>
          <w:rFonts w:cstheme="minorHAnsi"/>
          <w:i/>
          <w:iCs/>
          <w:sz w:val="20"/>
          <w:szCs w:val="20"/>
        </w:rPr>
        <w:t xml:space="preserve">    </w:t>
      </w:r>
      <w:r w:rsidRPr="00DC0747">
        <w:rPr>
          <w:rFonts w:cstheme="minorHAnsi"/>
          <w:i/>
          <w:iCs/>
          <w:sz w:val="20"/>
          <w:szCs w:val="20"/>
        </w:rPr>
        <w:t xml:space="preserve"> </w:t>
      </w:r>
      <w:r w:rsidR="00BD7569">
        <w:rPr>
          <w:rFonts w:cstheme="minorHAnsi"/>
          <w:i/>
          <w:iCs/>
          <w:sz w:val="20"/>
          <w:szCs w:val="20"/>
        </w:rPr>
        <w:t xml:space="preserve">                             </w:t>
      </w:r>
      <w:proofErr w:type="spellStart"/>
      <w:r w:rsidR="003C1C46" w:rsidRPr="00DC0747">
        <w:rPr>
          <w:rFonts w:cstheme="minorHAnsi"/>
          <w:i/>
          <w:iCs/>
          <w:sz w:val="20"/>
          <w:szCs w:val="20"/>
        </w:rPr>
        <w:t>Pr</w:t>
      </w:r>
      <w:r w:rsidR="00822F6D">
        <w:rPr>
          <w:rFonts w:cstheme="minorHAnsi"/>
          <w:i/>
          <w:iCs/>
          <w:sz w:val="20"/>
          <w:szCs w:val="20"/>
        </w:rPr>
        <w:t>edsednik</w:t>
      </w:r>
      <w:proofErr w:type="spellEnd"/>
    </w:p>
    <w:p w14:paraId="048B8B0F" w14:textId="77777777" w:rsidR="003C1C46" w:rsidRPr="00DC0747" w:rsidRDefault="003C1C46" w:rsidP="00955CA2">
      <w:pPr>
        <w:jc w:val="both"/>
        <w:rPr>
          <w:rFonts w:cstheme="minorHAnsi"/>
          <w:sz w:val="28"/>
          <w:szCs w:val="28"/>
        </w:rPr>
      </w:pPr>
    </w:p>
    <w:p w14:paraId="786280C2" w14:textId="706EA70A" w:rsidR="003C1C46" w:rsidRDefault="003C1C46" w:rsidP="00955CA2">
      <w:pPr>
        <w:jc w:val="both"/>
        <w:rPr>
          <w:rFonts w:cstheme="minorHAnsi"/>
          <w:sz w:val="28"/>
          <w:szCs w:val="28"/>
        </w:rPr>
      </w:pPr>
    </w:p>
    <w:p w14:paraId="600B1BB3" w14:textId="647110C2" w:rsidR="00CF217C" w:rsidRDefault="00CF217C" w:rsidP="00955CA2">
      <w:pPr>
        <w:jc w:val="both"/>
        <w:rPr>
          <w:rFonts w:cstheme="minorHAnsi"/>
          <w:sz w:val="28"/>
          <w:szCs w:val="28"/>
        </w:rPr>
      </w:pPr>
    </w:p>
    <w:p w14:paraId="609CCF59" w14:textId="77777777" w:rsidR="00CF217C" w:rsidRPr="00DC0747" w:rsidRDefault="00CF217C" w:rsidP="00955CA2">
      <w:pPr>
        <w:jc w:val="both"/>
        <w:rPr>
          <w:rFonts w:cstheme="minorHAnsi"/>
          <w:sz w:val="28"/>
          <w:szCs w:val="28"/>
        </w:rPr>
      </w:pPr>
    </w:p>
    <w:p w14:paraId="75F28929" w14:textId="2854819A" w:rsidR="00955CA2" w:rsidRPr="00DC0747" w:rsidRDefault="00967D5E" w:rsidP="00955CA2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DC0747">
        <w:rPr>
          <w:rFonts w:cstheme="minorHAnsi"/>
          <w:b/>
          <w:bCs/>
          <w:sz w:val="24"/>
          <w:szCs w:val="24"/>
        </w:rPr>
        <w:t>Kontak</w:t>
      </w:r>
      <w:r w:rsidR="000D4880">
        <w:rPr>
          <w:rFonts w:cstheme="minorHAnsi"/>
          <w:b/>
          <w:bCs/>
          <w:sz w:val="24"/>
          <w:szCs w:val="24"/>
        </w:rPr>
        <w:t>tni</w:t>
      </w:r>
      <w:proofErr w:type="spellEnd"/>
      <w:r w:rsidR="000D48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D4880">
        <w:rPr>
          <w:rFonts w:cstheme="minorHAnsi"/>
          <w:b/>
          <w:bCs/>
          <w:sz w:val="24"/>
          <w:szCs w:val="24"/>
        </w:rPr>
        <w:t>naslovi</w:t>
      </w:r>
      <w:proofErr w:type="spellEnd"/>
      <w:r w:rsidRPr="00DC0747">
        <w:rPr>
          <w:rFonts w:cstheme="minorHAnsi"/>
          <w:b/>
          <w:bCs/>
          <w:sz w:val="24"/>
          <w:szCs w:val="24"/>
        </w:rPr>
        <w:t>:</w:t>
      </w:r>
    </w:p>
    <w:p w14:paraId="7484DF4E" w14:textId="77777777" w:rsidR="00E92FD8" w:rsidRPr="00DC0747" w:rsidRDefault="00E92FD8" w:rsidP="00E92F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7A574" w14:textId="2C3954E2" w:rsidR="00E92FD8" w:rsidRPr="00883717" w:rsidRDefault="00E92FD8" w:rsidP="00E92FD8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proofErr w:type="spellStart"/>
      <w:r w:rsidRPr="00DC0747">
        <w:rPr>
          <w:rFonts w:cstheme="minorHAnsi"/>
          <w:sz w:val="24"/>
          <w:szCs w:val="24"/>
        </w:rPr>
        <w:t>Pr</w:t>
      </w:r>
      <w:r w:rsidR="000D4880">
        <w:rPr>
          <w:rFonts w:cstheme="minorHAnsi"/>
          <w:sz w:val="24"/>
          <w:szCs w:val="24"/>
        </w:rPr>
        <w:t>edsednik</w:t>
      </w:r>
      <w:proofErr w:type="spellEnd"/>
      <w:r w:rsidRPr="00DC0747">
        <w:rPr>
          <w:rFonts w:cstheme="minorHAnsi"/>
          <w:sz w:val="24"/>
          <w:szCs w:val="24"/>
        </w:rPr>
        <w:t>:</w:t>
      </w:r>
      <w:r w:rsidR="000D4880">
        <w:rPr>
          <w:rFonts w:cstheme="minorHAnsi"/>
          <w:sz w:val="24"/>
          <w:szCs w:val="24"/>
        </w:rPr>
        <w:t xml:space="preserve">      </w:t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 xml:space="preserve">Mag. </w:t>
      </w:r>
      <w:r w:rsidR="00BD7569" w:rsidRPr="00883717">
        <w:rPr>
          <w:rFonts w:cstheme="minorHAnsi"/>
          <w:sz w:val="24"/>
          <w:szCs w:val="24"/>
          <w:lang w:val="it-IT"/>
        </w:rPr>
        <w:t xml:space="preserve">Bojan </w:t>
      </w:r>
      <w:proofErr w:type="spellStart"/>
      <w:r w:rsidR="00BD7569" w:rsidRPr="00883717">
        <w:rPr>
          <w:rFonts w:cstheme="minorHAnsi"/>
          <w:sz w:val="24"/>
          <w:szCs w:val="24"/>
          <w:lang w:val="it-IT"/>
        </w:rPr>
        <w:t>Bračič</w:t>
      </w:r>
      <w:proofErr w:type="spellEnd"/>
    </w:p>
    <w:p w14:paraId="11131F32" w14:textId="257806C6" w:rsidR="00E92FD8" w:rsidRPr="00883717" w:rsidRDefault="00E92FD8" w:rsidP="00E92FD8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proofErr w:type="spellStart"/>
      <w:r w:rsidR="0069640F">
        <w:rPr>
          <w:rFonts w:cstheme="minorHAnsi"/>
          <w:sz w:val="24"/>
          <w:szCs w:val="24"/>
          <w:lang w:val="it-IT"/>
        </w:rPr>
        <w:t>S</w:t>
      </w:r>
      <w:r w:rsidR="00211461" w:rsidRPr="00883717">
        <w:rPr>
          <w:rFonts w:cstheme="minorHAnsi"/>
          <w:sz w:val="24"/>
          <w:szCs w:val="24"/>
          <w:lang w:val="it-IT"/>
        </w:rPr>
        <w:t>tantetova</w:t>
      </w:r>
      <w:proofErr w:type="spellEnd"/>
      <w:r w:rsidR="00211461" w:rsidRPr="00883717">
        <w:rPr>
          <w:rFonts w:cstheme="minorHAnsi"/>
          <w:sz w:val="24"/>
          <w:szCs w:val="24"/>
          <w:lang w:val="it-IT"/>
        </w:rPr>
        <w:t xml:space="preserve"> 6</w:t>
      </w:r>
    </w:p>
    <w:p w14:paraId="25A082A7" w14:textId="77777777" w:rsidR="00E92FD8" w:rsidRPr="00883717" w:rsidRDefault="00211461" w:rsidP="00E92FD8">
      <w:pPr>
        <w:spacing w:after="0" w:line="240" w:lineRule="auto"/>
        <w:ind w:left="2124" w:firstLine="708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>2000 Maribor</w:t>
      </w:r>
    </w:p>
    <w:p w14:paraId="19C11112" w14:textId="77777777" w:rsidR="00E92FD8" w:rsidRPr="00883717" w:rsidRDefault="00E92FD8" w:rsidP="00E92FD8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  <w:t xml:space="preserve">Tel: </w:t>
      </w:r>
      <w:r w:rsidR="00211461" w:rsidRPr="00883717">
        <w:rPr>
          <w:rFonts w:cstheme="minorHAnsi"/>
          <w:sz w:val="24"/>
          <w:szCs w:val="24"/>
          <w:lang w:val="it-IT"/>
        </w:rPr>
        <w:t>+386 41 410398</w:t>
      </w:r>
    </w:p>
    <w:p w14:paraId="1EB88F32" w14:textId="77777777" w:rsidR="00E92FD8" w:rsidRDefault="00E92FD8" w:rsidP="007213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hyperlink r:id="rId7" w:history="1">
        <w:r w:rsidR="00211461" w:rsidRPr="006D250C">
          <w:rPr>
            <w:rStyle w:val="Hiperpovezava"/>
            <w:rFonts w:cstheme="minorHAnsi"/>
            <w:sz w:val="24"/>
            <w:szCs w:val="24"/>
          </w:rPr>
          <w:t>Bojan.bracic@triera.net</w:t>
        </w:r>
      </w:hyperlink>
    </w:p>
    <w:p w14:paraId="295A38B9" w14:textId="77777777" w:rsidR="00211461" w:rsidRPr="00DC0747" w:rsidRDefault="00211461" w:rsidP="007213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3ED698" w14:textId="743D9D6F" w:rsidR="00721319" w:rsidRPr="002201ED" w:rsidRDefault="000D4880" w:rsidP="00721319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Vodja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razstave</w:t>
      </w:r>
      <w:proofErr w:type="spellEnd"/>
      <w:r w:rsidR="00955CA2" w:rsidRPr="00DC0747">
        <w:rPr>
          <w:rFonts w:cstheme="minorHAnsi"/>
          <w:sz w:val="24"/>
          <w:szCs w:val="24"/>
        </w:rPr>
        <w:t>:</w:t>
      </w:r>
      <w:r w:rsidR="00721319" w:rsidRPr="00DC0747">
        <w:rPr>
          <w:rFonts w:cstheme="minorHAnsi"/>
          <w:sz w:val="24"/>
          <w:szCs w:val="24"/>
        </w:rPr>
        <w:tab/>
      </w:r>
      <w:r w:rsidR="00211461">
        <w:rPr>
          <w:rFonts w:cstheme="minorHAnsi"/>
          <w:sz w:val="24"/>
          <w:szCs w:val="24"/>
        </w:rPr>
        <w:t xml:space="preserve">             </w:t>
      </w:r>
      <w:r w:rsidR="00211461" w:rsidRPr="002201ED">
        <w:rPr>
          <w:rFonts w:cstheme="minorHAnsi"/>
          <w:sz w:val="24"/>
          <w:szCs w:val="24"/>
        </w:rPr>
        <w:t xml:space="preserve">Dr. Peter </w:t>
      </w:r>
      <w:proofErr w:type="spellStart"/>
      <w:r w:rsidR="00211461" w:rsidRPr="002201ED">
        <w:rPr>
          <w:rFonts w:cstheme="minorHAnsi"/>
          <w:sz w:val="24"/>
          <w:szCs w:val="24"/>
        </w:rPr>
        <w:t>Suhadolc</w:t>
      </w:r>
      <w:proofErr w:type="spellEnd"/>
    </w:p>
    <w:p w14:paraId="56BB4056" w14:textId="58A72ADD" w:rsidR="00721319" w:rsidRPr="002201ED" w:rsidRDefault="00211461" w:rsidP="00721319">
      <w:pPr>
        <w:spacing w:after="0" w:line="240" w:lineRule="auto"/>
        <w:ind w:left="2124" w:firstLine="708"/>
        <w:jc w:val="both"/>
        <w:rPr>
          <w:rFonts w:cstheme="minorHAnsi"/>
          <w:sz w:val="24"/>
          <w:szCs w:val="24"/>
          <w:lang w:val="it-IT"/>
        </w:rPr>
      </w:pPr>
      <w:proofErr w:type="spellStart"/>
      <w:r w:rsidRPr="002201ED">
        <w:rPr>
          <w:rFonts w:cstheme="minorHAnsi"/>
          <w:sz w:val="24"/>
          <w:szCs w:val="24"/>
          <w:lang w:val="it-IT"/>
        </w:rPr>
        <w:t>Poštn</w:t>
      </w:r>
      <w:r w:rsidR="00C645C7" w:rsidRPr="002201ED">
        <w:rPr>
          <w:rFonts w:cstheme="minorHAnsi"/>
          <w:sz w:val="24"/>
          <w:szCs w:val="24"/>
          <w:lang w:val="it-IT"/>
        </w:rPr>
        <w:t>o</w:t>
      </w:r>
      <w:proofErr w:type="spellEnd"/>
      <w:r w:rsidR="00C645C7" w:rsidRPr="002201ED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C645C7" w:rsidRPr="002201ED">
        <w:rPr>
          <w:rFonts w:cstheme="minorHAnsi"/>
          <w:sz w:val="24"/>
          <w:szCs w:val="24"/>
          <w:lang w:val="it-IT"/>
        </w:rPr>
        <w:t>ležeče</w:t>
      </w:r>
      <w:proofErr w:type="spellEnd"/>
    </w:p>
    <w:p w14:paraId="68A00924" w14:textId="1C5F7FA3" w:rsidR="00955CA2" w:rsidRPr="002201ED" w:rsidRDefault="002201ED" w:rsidP="00721319">
      <w:pPr>
        <w:spacing w:after="0" w:line="240" w:lineRule="auto"/>
        <w:ind w:left="2124" w:firstLine="708"/>
        <w:jc w:val="both"/>
        <w:rPr>
          <w:rFonts w:cstheme="minorHAnsi"/>
          <w:sz w:val="24"/>
          <w:szCs w:val="24"/>
          <w:lang w:val="it-IT"/>
        </w:rPr>
      </w:pPr>
      <w:r w:rsidRPr="002201ED">
        <w:rPr>
          <w:rFonts w:cstheme="minorHAnsi"/>
          <w:sz w:val="24"/>
          <w:szCs w:val="24"/>
          <w:lang w:val="it-IT"/>
        </w:rPr>
        <w:t>621</w:t>
      </w:r>
      <w:r w:rsidR="00211461" w:rsidRPr="002201ED">
        <w:rPr>
          <w:rFonts w:cstheme="minorHAnsi"/>
          <w:sz w:val="24"/>
          <w:szCs w:val="24"/>
          <w:lang w:val="it-IT"/>
        </w:rPr>
        <w:t xml:space="preserve">0 </w:t>
      </w:r>
      <w:proofErr w:type="spellStart"/>
      <w:r w:rsidR="00211461" w:rsidRPr="002201ED">
        <w:rPr>
          <w:rFonts w:cstheme="minorHAnsi"/>
          <w:sz w:val="24"/>
          <w:szCs w:val="24"/>
          <w:lang w:val="it-IT"/>
        </w:rPr>
        <w:t>Sežana</w:t>
      </w:r>
      <w:proofErr w:type="spellEnd"/>
    </w:p>
    <w:p w14:paraId="076B9F60" w14:textId="2518EDE6" w:rsidR="002201ED" w:rsidRPr="002201ED" w:rsidRDefault="002201ED" w:rsidP="002201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 w:rsidRPr="002201ED">
        <w:rPr>
          <w:rFonts w:cstheme="minorHAnsi"/>
          <w:sz w:val="24"/>
          <w:szCs w:val="24"/>
          <w:lang w:val="it-IT"/>
        </w:rPr>
        <w:t xml:space="preserve">                                       </w:t>
      </w:r>
      <w:r w:rsidR="00721319" w:rsidRPr="002201ED">
        <w:rPr>
          <w:rFonts w:cstheme="minorHAnsi"/>
          <w:sz w:val="24"/>
          <w:szCs w:val="24"/>
          <w:lang w:val="it-IT"/>
        </w:rPr>
        <w:t xml:space="preserve">Tel: </w:t>
      </w:r>
      <w:r w:rsidRPr="002201ED">
        <w:rPr>
          <w:rFonts w:ascii="Arial" w:eastAsia="Times New Roman" w:hAnsi="Arial" w:cs="Arial"/>
          <w:color w:val="222222"/>
          <w:sz w:val="24"/>
          <w:szCs w:val="24"/>
          <w:lang w:val="da-DK" w:eastAsia="sl-SI"/>
        </w:rPr>
        <w:t>+39 349 518 7351</w:t>
      </w:r>
    </w:p>
    <w:p w14:paraId="2F3E5BC3" w14:textId="78E2F2BF" w:rsidR="00721319" w:rsidRPr="00883717" w:rsidRDefault="00000000" w:rsidP="00721319">
      <w:pPr>
        <w:spacing w:after="0" w:line="240" w:lineRule="auto"/>
        <w:ind w:left="2124" w:firstLine="708"/>
        <w:jc w:val="both"/>
        <w:rPr>
          <w:rFonts w:cstheme="minorHAnsi"/>
          <w:sz w:val="24"/>
          <w:szCs w:val="24"/>
          <w:lang w:val="it-IT"/>
        </w:rPr>
      </w:pPr>
      <w:hyperlink r:id="rId8" w:history="1">
        <w:r w:rsidR="002201ED" w:rsidRPr="007040EF">
          <w:rPr>
            <w:rStyle w:val="Hiperpovezava"/>
            <w:rFonts w:cstheme="minorHAnsi"/>
            <w:sz w:val="24"/>
            <w:szCs w:val="24"/>
            <w:lang w:val="it-IT"/>
          </w:rPr>
          <w:t>suhadolcpeter@gmail.com</w:t>
        </w:r>
      </w:hyperlink>
    </w:p>
    <w:p w14:paraId="065305A9" w14:textId="77777777" w:rsidR="00211461" w:rsidRPr="00883717" w:rsidRDefault="00211461" w:rsidP="00721319">
      <w:pPr>
        <w:spacing w:after="0" w:line="240" w:lineRule="auto"/>
        <w:ind w:left="2124" w:firstLine="708"/>
        <w:jc w:val="both"/>
        <w:rPr>
          <w:rFonts w:cstheme="minorHAnsi"/>
          <w:sz w:val="24"/>
          <w:szCs w:val="24"/>
          <w:lang w:val="it-IT"/>
        </w:rPr>
      </w:pPr>
    </w:p>
    <w:p w14:paraId="3A0CD240" w14:textId="74831D65" w:rsidR="00721319" w:rsidRPr="00883717" w:rsidRDefault="00721319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proofErr w:type="spellStart"/>
      <w:r w:rsidRPr="00883717">
        <w:rPr>
          <w:rFonts w:cstheme="minorHAnsi"/>
          <w:sz w:val="24"/>
          <w:szCs w:val="24"/>
          <w:lang w:val="it-IT"/>
        </w:rPr>
        <w:t>G</w:t>
      </w:r>
      <w:r w:rsidR="000D4880">
        <w:rPr>
          <w:rFonts w:cstheme="minorHAnsi"/>
          <w:sz w:val="24"/>
          <w:szCs w:val="24"/>
          <w:lang w:val="it-IT"/>
        </w:rPr>
        <w:t>lavni</w:t>
      </w:r>
      <w:proofErr w:type="spellEnd"/>
      <w:r w:rsidR="000D4880">
        <w:rPr>
          <w:rFonts w:cstheme="minorHAnsi"/>
          <w:sz w:val="24"/>
          <w:szCs w:val="24"/>
          <w:lang w:val="it-IT"/>
        </w:rPr>
        <w:t xml:space="preserve"> </w:t>
      </w:r>
      <w:proofErr w:type="spellStart"/>
      <w:proofErr w:type="gramStart"/>
      <w:r w:rsidR="000D4880">
        <w:rPr>
          <w:rFonts w:cstheme="minorHAnsi"/>
          <w:sz w:val="24"/>
          <w:szCs w:val="24"/>
          <w:lang w:val="it-IT"/>
        </w:rPr>
        <w:t>komisar</w:t>
      </w:r>
      <w:proofErr w:type="spellEnd"/>
      <w:r w:rsidRPr="00883717">
        <w:rPr>
          <w:rFonts w:cstheme="minorHAnsi"/>
          <w:sz w:val="24"/>
          <w:szCs w:val="24"/>
          <w:lang w:val="it-IT"/>
        </w:rPr>
        <w:t>:</w:t>
      </w:r>
      <w:r w:rsidR="000D4880">
        <w:rPr>
          <w:rFonts w:cstheme="minorHAnsi"/>
          <w:sz w:val="24"/>
          <w:szCs w:val="24"/>
          <w:lang w:val="it-IT"/>
        </w:rPr>
        <w:t xml:space="preserve">   </w:t>
      </w:r>
      <w:proofErr w:type="gramEnd"/>
      <w:r w:rsidR="000D4880">
        <w:rPr>
          <w:rFonts w:cstheme="minorHAnsi"/>
          <w:sz w:val="24"/>
          <w:szCs w:val="24"/>
          <w:lang w:val="it-IT"/>
        </w:rPr>
        <w:t xml:space="preserve">          </w:t>
      </w:r>
      <w:r w:rsidRPr="00883717">
        <w:rPr>
          <w:rFonts w:cstheme="minorHAnsi"/>
          <w:sz w:val="24"/>
          <w:szCs w:val="24"/>
          <w:lang w:val="it-IT"/>
        </w:rPr>
        <w:tab/>
      </w:r>
      <w:r w:rsidR="00211461" w:rsidRPr="00883717">
        <w:rPr>
          <w:rFonts w:cstheme="minorHAnsi"/>
          <w:sz w:val="24"/>
          <w:szCs w:val="24"/>
          <w:lang w:val="it-IT"/>
        </w:rPr>
        <w:t xml:space="preserve">Igor </w:t>
      </w:r>
      <w:proofErr w:type="spellStart"/>
      <w:r w:rsidR="00211461" w:rsidRPr="00883717">
        <w:rPr>
          <w:rFonts w:cstheme="minorHAnsi"/>
          <w:sz w:val="24"/>
          <w:szCs w:val="24"/>
          <w:lang w:val="it-IT"/>
        </w:rPr>
        <w:t>Pirc</w:t>
      </w:r>
      <w:proofErr w:type="spellEnd"/>
    </w:p>
    <w:p w14:paraId="18EAC163" w14:textId="77777777" w:rsidR="00211461" w:rsidRPr="00883717" w:rsidRDefault="00211461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 xml:space="preserve">                                                    </w:t>
      </w:r>
      <w:proofErr w:type="spellStart"/>
      <w:r w:rsidRPr="00883717">
        <w:rPr>
          <w:rFonts w:cstheme="minorHAnsi"/>
          <w:sz w:val="24"/>
          <w:szCs w:val="24"/>
          <w:lang w:val="it-IT"/>
        </w:rPr>
        <w:t>Ptujska</w:t>
      </w:r>
      <w:proofErr w:type="spellEnd"/>
      <w:r w:rsidRPr="00883717">
        <w:rPr>
          <w:rFonts w:cstheme="minorHAnsi"/>
          <w:sz w:val="24"/>
          <w:szCs w:val="24"/>
          <w:lang w:val="it-IT"/>
        </w:rPr>
        <w:t xml:space="preserve"> 23</w:t>
      </w:r>
    </w:p>
    <w:p w14:paraId="0109A82B" w14:textId="77777777" w:rsidR="00721319" w:rsidRPr="00883717" w:rsidRDefault="00721319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="00211461" w:rsidRPr="00883717">
        <w:rPr>
          <w:rFonts w:cstheme="minorHAnsi"/>
          <w:sz w:val="24"/>
          <w:szCs w:val="24"/>
          <w:lang w:val="it-IT"/>
        </w:rPr>
        <w:t xml:space="preserve">1000 </w:t>
      </w:r>
      <w:proofErr w:type="spellStart"/>
      <w:r w:rsidR="00211461" w:rsidRPr="00883717">
        <w:rPr>
          <w:rFonts w:cstheme="minorHAnsi"/>
          <w:sz w:val="24"/>
          <w:szCs w:val="24"/>
          <w:lang w:val="it-IT"/>
        </w:rPr>
        <w:t>Ljubljana</w:t>
      </w:r>
      <w:proofErr w:type="spellEnd"/>
    </w:p>
    <w:p w14:paraId="6A852BBF" w14:textId="77777777" w:rsidR="00721319" w:rsidRPr="00883717" w:rsidRDefault="00721319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="00211461" w:rsidRPr="00883717">
        <w:rPr>
          <w:rFonts w:cstheme="minorHAnsi"/>
          <w:sz w:val="24"/>
          <w:szCs w:val="24"/>
          <w:lang w:val="it-IT"/>
        </w:rPr>
        <w:t>Tel</w:t>
      </w:r>
      <w:r w:rsidRPr="00883717">
        <w:rPr>
          <w:rFonts w:cstheme="minorHAnsi"/>
          <w:sz w:val="24"/>
          <w:szCs w:val="24"/>
          <w:lang w:val="it-IT"/>
        </w:rPr>
        <w:t xml:space="preserve">: </w:t>
      </w:r>
      <w:r w:rsidR="00211461" w:rsidRPr="00883717">
        <w:rPr>
          <w:rFonts w:cstheme="minorHAnsi"/>
          <w:sz w:val="24"/>
          <w:szCs w:val="24"/>
          <w:lang w:val="it-IT"/>
        </w:rPr>
        <w:t>+386 41 683 470</w:t>
      </w:r>
    </w:p>
    <w:p w14:paraId="11EC2C16" w14:textId="77777777" w:rsidR="00721319" w:rsidRPr="00883717" w:rsidRDefault="00721319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Pr="00883717">
        <w:rPr>
          <w:rFonts w:cstheme="minorHAnsi"/>
          <w:sz w:val="24"/>
          <w:szCs w:val="24"/>
          <w:lang w:val="it-IT"/>
        </w:rPr>
        <w:tab/>
      </w:r>
      <w:r w:rsidR="00211461" w:rsidRPr="00883717">
        <w:rPr>
          <w:rFonts w:cstheme="minorHAnsi"/>
          <w:sz w:val="24"/>
          <w:szCs w:val="24"/>
          <w:lang w:val="it-IT"/>
        </w:rPr>
        <w:t>Ipirc711@gmail.com</w:t>
      </w:r>
    </w:p>
    <w:p w14:paraId="2C6403F0" w14:textId="77777777" w:rsidR="00E92FD8" w:rsidRPr="00883717" w:rsidRDefault="00E92FD8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bookmarkStart w:id="0" w:name="_Hlk34216970"/>
    </w:p>
    <w:bookmarkEnd w:id="0"/>
    <w:p w14:paraId="13F7CDA8" w14:textId="7D3775DB" w:rsidR="00211461" w:rsidRPr="00883717" w:rsidRDefault="000D4880" w:rsidP="00721319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proofErr w:type="spellStart"/>
      <w:r>
        <w:rPr>
          <w:rFonts w:cstheme="minorHAnsi"/>
          <w:sz w:val="24"/>
          <w:szCs w:val="24"/>
          <w:lang w:val="it-IT"/>
        </w:rPr>
        <w:t>Blagajnik</w:t>
      </w:r>
      <w:proofErr w:type="spellEnd"/>
      <w:r w:rsidR="00E92FD8" w:rsidRPr="00883717">
        <w:rPr>
          <w:rFonts w:cstheme="minorHAnsi"/>
          <w:sz w:val="24"/>
          <w:szCs w:val="24"/>
          <w:lang w:val="it-IT"/>
        </w:rPr>
        <w:t>:</w:t>
      </w:r>
      <w:r w:rsidR="00E92FD8" w:rsidRPr="00883717">
        <w:rPr>
          <w:rFonts w:cstheme="minorHAnsi"/>
          <w:sz w:val="24"/>
          <w:szCs w:val="24"/>
          <w:lang w:val="it-IT"/>
        </w:rPr>
        <w:tab/>
      </w:r>
      <w:r w:rsidR="00E92FD8" w:rsidRPr="00883717">
        <w:rPr>
          <w:rFonts w:cstheme="minorHAnsi"/>
          <w:sz w:val="24"/>
          <w:szCs w:val="24"/>
          <w:lang w:val="it-IT"/>
        </w:rPr>
        <w:tab/>
      </w:r>
      <w:r w:rsidR="00E92FD8" w:rsidRPr="00883717">
        <w:rPr>
          <w:rFonts w:cstheme="minorHAnsi"/>
          <w:sz w:val="24"/>
          <w:szCs w:val="24"/>
          <w:lang w:val="it-IT"/>
        </w:rPr>
        <w:tab/>
      </w:r>
      <w:r w:rsidR="00211461" w:rsidRPr="00883717">
        <w:rPr>
          <w:rFonts w:cstheme="minorHAnsi"/>
          <w:sz w:val="24"/>
          <w:szCs w:val="24"/>
          <w:lang w:val="it-IT"/>
        </w:rPr>
        <w:t xml:space="preserve">Dr. Peter </w:t>
      </w:r>
      <w:proofErr w:type="spellStart"/>
      <w:r w:rsidR="00211461" w:rsidRPr="00883717">
        <w:rPr>
          <w:rFonts w:cstheme="minorHAnsi"/>
          <w:sz w:val="24"/>
          <w:szCs w:val="24"/>
          <w:lang w:val="it-IT"/>
        </w:rPr>
        <w:t>Kramar</w:t>
      </w:r>
      <w:proofErr w:type="spellEnd"/>
    </w:p>
    <w:p w14:paraId="249953BD" w14:textId="77777777" w:rsidR="00211461" w:rsidRDefault="00211461" w:rsidP="007213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717">
        <w:rPr>
          <w:rFonts w:cstheme="minorHAnsi"/>
          <w:sz w:val="24"/>
          <w:szCs w:val="24"/>
          <w:lang w:val="it-IT"/>
        </w:rPr>
        <w:t xml:space="preserve">                                                    </w:t>
      </w:r>
      <w:proofErr w:type="spellStart"/>
      <w:r>
        <w:rPr>
          <w:rFonts w:cstheme="minorHAnsi"/>
          <w:sz w:val="24"/>
          <w:szCs w:val="24"/>
        </w:rPr>
        <w:t>Mošnje</w:t>
      </w:r>
      <w:proofErr w:type="spellEnd"/>
      <w:r>
        <w:rPr>
          <w:rFonts w:cstheme="minorHAnsi"/>
          <w:sz w:val="24"/>
          <w:szCs w:val="24"/>
        </w:rPr>
        <w:t xml:space="preserve"> 6a</w:t>
      </w:r>
    </w:p>
    <w:p w14:paraId="292E4BDC" w14:textId="77777777" w:rsidR="00E92FD8" w:rsidRPr="00DC0747" w:rsidRDefault="00211461" w:rsidP="0021146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4240 </w:t>
      </w:r>
      <w:proofErr w:type="spellStart"/>
      <w:r>
        <w:rPr>
          <w:rFonts w:cstheme="minorHAnsi"/>
          <w:sz w:val="24"/>
          <w:szCs w:val="24"/>
        </w:rPr>
        <w:t>Radovljica</w:t>
      </w:r>
      <w:proofErr w:type="spellEnd"/>
    </w:p>
    <w:p w14:paraId="7020F45C" w14:textId="77777777" w:rsidR="00211461" w:rsidRDefault="00E92FD8" w:rsidP="00E92F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</w:r>
      <w:r w:rsidRPr="00DC0747">
        <w:rPr>
          <w:rFonts w:cstheme="minorHAnsi"/>
          <w:sz w:val="24"/>
          <w:szCs w:val="24"/>
        </w:rPr>
        <w:tab/>
        <w:t xml:space="preserve">Tel: </w:t>
      </w:r>
      <w:r w:rsidR="00211461">
        <w:rPr>
          <w:rFonts w:cstheme="minorHAnsi"/>
          <w:sz w:val="24"/>
          <w:szCs w:val="24"/>
        </w:rPr>
        <w:t>+ 386 40 202 185</w:t>
      </w:r>
    </w:p>
    <w:p w14:paraId="3B4B6B87" w14:textId="2308FB42" w:rsidR="00211461" w:rsidRDefault="00211461" w:rsidP="00E92FD8">
      <w:pPr>
        <w:spacing w:after="0" w:line="240" w:lineRule="auto"/>
        <w:jc w:val="both"/>
        <w:rPr>
          <w:rStyle w:val="Hiperpovezava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</w:t>
      </w:r>
      <w:hyperlink r:id="rId9" w:history="1">
        <w:r w:rsidRPr="006D250C">
          <w:rPr>
            <w:rStyle w:val="Hiperpovezava"/>
            <w:rFonts w:cstheme="minorHAnsi"/>
            <w:sz w:val="24"/>
            <w:szCs w:val="24"/>
          </w:rPr>
          <w:t>kramar5r@gmail.com</w:t>
        </w:r>
      </w:hyperlink>
    </w:p>
    <w:sectPr w:rsidR="00211461" w:rsidSect="0072131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784E" w14:textId="77777777" w:rsidR="0047539D" w:rsidRDefault="0047539D" w:rsidP="004A12E9">
      <w:pPr>
        <w:spacing w:after="0" w:line="240" w:lineRule="auto"/>
      </w:pPr>
      <w:r>
        <w:separator/>
      </w:r>
    </w:p>
  </w:endnote>
  <w:endnote w:type="continuationSeparator" w:id="0">
    <w:p w14:paraId="54DDA488" w14:textId="77777777" w:rsidR="0047539D" w:rsidRDefault="0047539D" w:rsidP="004A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794408"/>
      <w:docPartObj>
        <w:docPartGallery w:val="Page Numbers (Bottom of Page)"/>
        <w:docPartUnique/>
      </w:docPartObj>
    </w:sdtPr>
    <w:sdtContent>
      <w:p w14:paraId="04CD4CF8" w14:textId="4B0908C2" w:rsidR="00FD6574" w:rsidRDefault="00FD657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344" w:rsidRPr="00325344">
          <w:rPr>
            <w:noProof/>
            <w:lang w:val="de-DE"/>
          </w:rPr>
          <w:t>2</w:t>
        </w:r>
        <w:r>
          <w:fldChar w:fldCharType="end"/>
        </w:r>
      </w:p>
    </w:sdtContent>
  </w:sdt>
  <w:p w14:paraId="530E7DEA" w14:textId="77777777" w:rsidR="00FD6574" w:rsidRDefault="00FD65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4E71" w14:textId="77777777" w:rsidR="0047539D" w:rsidRDefault="0047539D" w:rsidP="004A12E9">
      <w:pPr>
        <w:spacing w:after="0" w:line="240" w:lineRule="auto"/>
      </w:pPr>
      <w:r>
        <w:separator/>
      </w:r>
    </w:p>
  </w:footnote>
  <w:footnote w:type="continuationSeparator" w:id="0">
    <w:p w14:paraId="60510DE6" w14:textId="77777777" w:rsidR="0047539D" w:rsidRDefault="0047539D" w:rsidP="004A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1604" w14:textId="51D51563" w:rsidR="00FD6574" w:rsidRDefault="00FD6574">
    <w:pPr>
      <w:pStyle w:val="Glava"/>
    </w:pPr>
    <w:r>
      <w:t xml:space="preserve">                                                 </w:t>
    </w:r>
    <w:r>
      <w:rPr>
        <w:noProof/>
        <w:lang w:val="sl-SI" w:eastAsia="sl-SI"/>
      </w:rPr>
      <w:drawing>
        <wp:inline distT="0" distB="0" distL="0" distR="0" wp14:anchorId="1B97926B" wp14:editId="1B94C671">
          <wp:extent cx="1390650" cy="904875"/>
          <wp:effectExtent l="0" t="0" r="0" b="9525"/>
          <wp:docPr id="1" name="Slika 1" descr="C:\Users\IGORPI~1\AppData\Local\Temp\MicrosoftEdgeDownloads\313d0182-78ca-414e-909c-f91b3757eb99\MULTILATERALE 2023 logotip+KC+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C:\Users\IGORPI~1\AppData\Local\Temp\MicrosoftEdgeDownloads\313d0182-78ca-414e-909c-f91b3757eb99\MULTILATERALE 2023 logotip+KC+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FE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243DD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7580E"/>
    <w:multiLevelType w:val="multilevel"/>
    <w:tmpl w:val="CA70C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575C6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3577082">
    <w:abstractNumId w:val="1"/>
  </w:num>
  <w:num w:numId="2" w16cid:durableId="1391343453">
    <w:abstractNumId w:val="2"/>
  </w:num>
  <w:num w:numId="3" w16cid:durableId="861864233">
    <w:abstractNumId w:val="3"/>
  </w:num>
  <w:num w:numId="4" w16cid:durableId="103850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B9"/>
    <w:rsid w:val="00026060"/>
    <w:rsid w:val="0003068C"/>
    <w:rsid w:val="0004093B"/>
    <w:rsid w:val="000502BB"/>
    <w:rsid w:val="0006075B"/>
    <w:rsid w:val="0007053E"/>
    <w:rsid w:val="000A1054"/>
    <w:rsid w:val="000D4880"/>
    <w:rsid w:val="000E13AE"/>
    <w:rsid w:val="00124437"/>
    <w:rsid w:val="001301D5"/>
    <w:rsid w:val="001563A8"/>
    <w:rsid w:val="00172CC5"/>
    <w:rsid w:val="001B78B3"/>
    <w:rsid w:val="001C4423"/>
    <w:rsid w:val="001E1436"/>
    <w:rsid w:val="00211461"/>
    <w:rsid w:val="002201ED"/>
    <w:rsid w:val="002222F5"/>
    <w:rsid w:val="00260B55"/>
    <w:rsid w:val="002650B6"/>
    <w:rsid w:val="00267EB9"/>
    <w:rsid w:val="00290D53"/>
    <w:rsid w:val="002E1713"/>
    <w:rsid w:val="00320D40"/>
    <w:rsid w:val="00325344"/>
    <w:rsid w:val="00327F6C"/>
    <w:rsid w:val="003745DC"/>
    <w:rsid w:val="003B199F"/>
    <w:rsid w:val="003B34A9"/>
    <w:rsid w:val="003C1C46"/>
    <w:rsid w:val="00430B8C"/>
    <w:rsid w:val="00443445"/>
    <w:rsid w:val="0046637E"/>
    <w:rsid w:val="0047539D"/>
    <w:rsid w:val="00496FE4"/>
    <w:rsid w:val="004A12E9"/>
    <w:rsid w:val="004F0B9E"/>
    <w:rsid w:val="00504651"/>
    <w:rsid w:val="00510AAB"/>
    <w:rsid w:val="00533C47"/>
    <w:rsid w:val="00592D2E"/>
    <w:rsid w:val="005F1198"/>
    <w:rsid w:val="00666CAD"/>
    <w:rsid w:val="00681CE0"/>
    <w:rsid w:val="0069640F"/>
    <w:rsid w:val="006E46E4"/>
    <w:rsid w:val="006E6617"/>
    <w:rsid w:val="00721319"/>
    <w:rsid w:val="00725182"/>
    <w:rsid w:val="00735D40"/>
    <w:rsid w:val="00753E65"/>
    <w:rsid w:val="007C1E7F"/>
    <w:rsid w:val="00822F6D"/>
    <w:rsid w:val="008242AD"/>
    <w:rsid w:val="008303FE"/>
    <w:rsid w:val="0085012D"/>
    <w:rsid w:val="00877A02"/>
    <w:rsid w:val="00883717"/>
    <w:rsid w:val="008C0224"/>
    <w:rsid w:val="008E1D3F"/>
    <w:rsid w:val="009524F5"/>
    <w:rsid w:val="00955CA2"/>
    <w:rsid w:val="00967D5E"/>
    <w:rsid w:val="009709DA"/>
    <w:rsid w:val="009B71A7"/>
    <w:rsid w:val="009E4C00"/>
    <w:rsid w:val="00A12F76"/>
    <w:rsid w:val="00A378E6"/>
    <w:rsid w:val="00A53DA2"/>
    <w:rsid w:val="00A53FED"/>
    <w:rsid w:val="00A879D9"/>
    <w:rsid w:val="00A87BFD"/>
    <w:rsid w:val="00AA5DE0"/>
    <w:rsid w:val="00AE4B0D"/>
    <w:rsid w:val="00B25269"/>
    <w:rsid w:val="00B4259F"/>
    <w:rsid w:val="00B46D23"/>
    <w:rsid w:val="00B5121F"/>
    <w:rsid w:val="00B515B6"/>
    <w:rsid w:val="00B5484F"/>
    <w:rsid w:val="00B567B7"/>
    <w:rsid w:val="00B6506F"/>
    <w:rsid w:val="00BD17A2"/>
    <w:rsid w:val="00BD7569"/>
    <w:rsid w:val="00C2422A"/>
    <w:rsid w:val="00C527A2"/>
    <w:rsid w:val="00C609C3"/>
    <w:rsid w:val="00C645C7"/>
    <w:rsid w:val="00C83F9C"/>
    <w:rsid w:val="00CA2F0C"/>
    <w:rsid w:val="00CE086B"/>
    <w:rsid w:val="00CF159D"/>
    <w:rsid w:val="00CF217C"/>
    <w:rsid w:val="00CF271C"/>
    <w:rsid w:val="00D63AA9"/>
    <w:rsid w:val="00DB1D14"/>
    <w:rsid w:val="00DC0747"/>
    <w:rsid w:val="00DF0C76"/>
    <w:rsid w:val="00DF1B94"/>
    <w:rsid w:val="00E70FFB"/>
    <w:rsid w:val="00E92FD8"/>
    <w:rsid w:val="00E95E62"/>
    <w:rsid w:val="00EC75C8"/>
    <w:rsid w:val="00EC771C"/>
    <w:rsid w:val="00ED38FA"/>
    <w:rsid w:val="00F120B9"/>
    <w:rsid w:val="00F43B7D"/>
    <w:rsid w:val="00F859A4"/>
    <w:rsid w:val="00FA1B3E"/>
    <w:rsid w:val="00FD6574"/>
    <w:rsid w:val="00FE68EB"/>
    <w:rsid w:val="00FF6228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F82A"/>
  <w15:docId w15:val="{28C78910-73F9-4949-B4B7-1B4E177F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5D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2CC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A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12E9"/>
  </w:style>
  <w:style w:type="paragraph" w:styleId="Noga">
    <w:name w:val="footer"/>
    <w:basedOn w:val="Navaden"/>
    <w:link w:val="NogaZnak"/>
    <w:uiPriority w:val="99"/>
    <w:unhideWhenUsed/>
    <w:rsid w:val="004A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12E9"/>
  </w:style>
  <w:style w:type="character" w:styleId="Hiperpovezava">
    <w:name w:val="Hyperlink"/>
    <w:basedOn w:val="Privzetapisavaodstavka"/>
    <w:uiPriority w:val="99"/>
    <w:unhideWhenUsed/>
    <w:rsid w:val="00E92FD8"/>
    <w:rPr>
      <w:color w:val="0000FF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92FD8"/>
    <w:rPr>
      <w:color w:val="605E5C"/>
      <w:shd w:val="clear" w:color="auto" w:fill="E1DFDD"/>
    </w:rPr>
  </w:style>
  <w:style w:type="character" w:customStyle="1" w:styleId="viiyi">
    <w:name w:val="viiyi"/>
    <w:basedOn w:val="Privzetapisavaodstavka"/>
    <w:rsid w:val="00124437"/>
  </w:style>
  <w:style w:type="character" w:customStyle="1" w:styleId="jlqj4b">
    <w:name w:val="jlqj4b"/>
    <w:basedOn w:val="Privzetapisavaodstavka"/>
    <w:rsid w:val="0012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714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0562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937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339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dolcpet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jan.bracic@trier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amar5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Esel</dc:creator>
  <cp:lastModifiedBy>mirko</cp:lastModifiedBy>
  <cp:revision>3</cp:revision>
  <dcterms:created xsi:type="dcterms:W3CDTF">2022-12-10T16:17:00Z</dcterms:created>
  <dcterms:modified xsi:type="dcterms:W3CDTF">2023-01-08T20:28:00Z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aa9048b35ead2385ca7b9588f3186cc26e6139b1ec1d55239a3b74a55562a9db</vt:lpwstr>
  </property>
</Properties>
</file>