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8026" w14:textId="34561953" w:rsidR="00480486" w:rsidRDefault="00480486" w:rsidP="006505FF">
      <w:pPr>
        <w:spacing w:after="120"/>
        <w:rPr>
          <w:rFonts w:ascii="Arial" w:hAnsi="Arial" w:cs="Arial"/>
          <w:b/>
          <w:sz w:val="32"/>
          <w:szCs w:val="32"/>
        </w:rPr>
      </w:pPr>
      <w:bookmarkStart w:id="0" w:name="_GoBack"/>
      <w:r w:rsidRPr="006505FF">
        <w:rPr>
          <w:rFonts w:ascii="Arial" w:hAnsi="Arial" w:cs="Arial"/>
          <w:b/>
          <w:sz w:val="32"/>
          <w:szCs w:val="32"/>
        </w:rPr>
        <w:t xml:space="preserve">Smernice za </w:t>
      </w:r>
      <w:r w:rsidR="005E4451" w:rsidRPr="006505FF">
        <w:rPr>
          <w:rFonts w:ascii="Arial" w:hAnsi="Arial" w:cs="Arial"/>
          <w:b/>
          <w:sz w:val="32"/>
          <w:szCs w:val="32"/>
        </w:rPr>
        <w:t>ocenjevanje</w:t>
      </w:r>
      <w:r w:rsidRPr="006505FF">
        <w:rPr>
          <w:rFonts w:ascii="Arial" w:hAnsi="Arial" w:cs="Arial"/>
          <w:b/>
          <w:sz w:val="32"/>
          <w:szCs w:val="32"/>
        </w:rPr>
        <w:t xml:space="preserve"> eksponatov poštnih celin</w:t>
      </w:r>
    </w:p>
    <w:p w14:paraId="66166223" w14:textId="77777777" w:rsidR="006505FF" w:rsidRPr="006505FF" w:rsidRDefault="006505FF">
      <w:pPr>
        <w:rPr>
          <w:rFonts w:ascii="Arial" w:hAnsi="Arial" w:cs="Arial"/>
          <w:b/>
          <w:sz w:val="32"/>
          <w:szCs w:val="32"/>
        </w:rPr>
      </w:pPr>
    </w:p>
    <w:p w14:paraId="77E8E73A" w14:textId="77777777" w:rsidR="00480486" w:rsidRPr="006505FF" w:rsidRDefault="00480486">
      <w:pPr>
        <w:rPr>
          <w:rFonts w:ascii="Arial" w:hAnsi="Arial" w:cs="Arial"/>
          <w:b/>
          <w:sz w:val="28"/>
          <w:szCs w:val="28"/>
        </w:rPr>
      </w:pPr>
      <w:r w:rsidRPr="006505FF">
        <w:rPr>
          <w:rFonts w:ascii="Arial" w:hAnsi="Arial" w:cs="Arial"/>
          <w:b/>
          <w:sz w:val="28"/>
          <w:szCs w:val="28"/>
        </w:rPr>
        <w:t>Uvod</w:t>
      </w:r>
    </w:p>
    <w:p w14:paraId="3CFB8977" w14:textId="44AC906E" w:rsidR="00480486" w:rsidRPr="00F617CE" w:rsidRDefault="00480486" w:rsidP="00480486">
      <w:pPr>
        <w:pStyle w:val="NoSpacing"/>
        <w:rPr>
          <w:rFonts w:ascii="Arial" w:hAnsi="Arial" w:cs="Arial"/>
        </w:rPr>
      </w:pPr>
      <w:r w:rsidRPr="00F617CE">
        <w:rPr>
          <w:rFonts w:ascii="Arial" w:hAnsi="Arial" w:cs="Arial"/>
        </w:rPr>
        <w:t xml:space="preserve">Te smernice je </w:t>
      </w:r>
      <w:r w:rsidR="005E4451" w:rsidRPr="00F617CE">
        <w:rPr>
          <w:rFonts w:ascii="Arial" w:hAnsi="Arial" w:cs="Arial"/>
        </w:rPr>
        <w:t>sprejela</w:t>
      </w:r>
      <w:r w:rsidRPr="00F617CE">
        <w:rPr>
          <w:rFonts w:ascii="Arial" w:hAnsi="Arial" w:cs="Arial"/>
        </w:rPr>
        <w:t xml:space="preserve"> Komisija za poštne celine pri FIP</w:t>
      </w:r>
      <w:r w:rsidR="00FE6810">
        <w:rPr>
          <w:rFonts w:ascii="Arial" w:hAnsi="Arial" w:cs="Arial"/>
        </w:rPr>
        <w:t>,</w:t>
      </w:r>
      <w:r w:rsidRPr="00F617CE">
        <w:rPr>
          <w:rFonts w:ascii="Arial" w:hAnsi="Arial" w:cs="Arial"/>
        </w:rPr>
        <w:t xml:space="preserve"> </w:t>
      </w:r>
      <w:r w:rsidR="00FE6810">
        <w:rPr>
          <w:rFonts w:ascii="Arial" w:hAnsi="Arial" w:cs="Arial"/>
        </w:rPr>
        <w:t>da</w:t>
      </w:r>
      <w:r w:rsidR="005E4451" w:rsidRPr="00F617CE">
        <w:rPr>
          <w:rFonts w:ascii="Arial" w:hAnsi="Arial" w:cs="Arial"/>
        </w:rPr>
        <w:t xml:space="preserve"> </w:t>
      </w:r>
      <w:r w:rsidR="005E4451" w:rsidRPr="00B90016">
        <w:rPr>
          <w:rFonts w:ascii="Arial" w:hAnsi="Arial" w:cs="Arial"/>
        </w:rPr>
        <w:t>bolje razloži</w:t>
      </w:r>
      <w:r w:rsidR="005E4451" w:rsidRPr="00F617CE">
        <w:rPr>
          <w:rFonts w:ascii="Arial" w:hAnsi="Arial" w:cs="Arial"/>
        </w:rPr>
        <w:t xml:space="preserve"> </w:t>
      </w:r>
      <w:r w:rsidR="00B90016">
        <w:rPr>
          <w:rFonts w:ascii="Arial" w:hAnsi="Arial" w:cs="Arial"/>
        </w:rPr>
        <w:t>rabo</w:t>
      </w:r>
      <w:r w:rsidRPr="00F617CE">
        <w:rPr>
          <w:rFonts w:ascii="Arial" w:hAnsi="Arial" w:cs="Arial"/>
        </w:rPr>
        <w:t xml:space="preserve"> </w:t>
      </w:r>
      <w:r w:rsidR="00FE6810">
        <w:rPr>
          <w:rFonts w:ascii="Arial" w:hAnsi="Arial" w:cs="Arial"/>
        </w:rPr>
        <w:t>Sp</w:t>
      </w:r>
      <w:r w:rsidR="00B90016">
        <w:rPr>
          <w:rFonts w:ascii="Arial" w:hAnsi="Arial" w:cs="Arial"/>
        </w:rPr>
        <w:t>lošnih pravil</w:t>
      </w:r>
      <w:r w:rsidR="005E4451" w:rsidRPr="00F617CE">
        <w:rPr>
          <w:rFonts w:ascii="Arial" w:hAnsi="Arial" w:cs="Arial"/>
        </w:rPr>
        <w:t xml:space="preserve"> za ocenjevanje eksponatov (</w:t>
      </w:r>
      <w:r w:rsidRPr="00F617CE">
        <w:rPr>
          <w:rFonts w:ascii="Arial" w:hAnsi="Arial" w:cs="Arial"/>
        </w:rPr>
        <w:t>GREV</w:t>
      </w:r>
      <w:r w:rsidR="005E4451" w:rsidRPr="00F617CE">
        <w:rPr>
          <w:rFonts w:ascii="Arial" w:hAnsi="Arial" w:cs="Arial"/>
        </w:rPr>
        <w:t>)</w:t>
      </w:r>
      <w:r w:rsidR="00B90016">
        <w:rPr>
          <w:rFonts w:ascii="Arial" w:hAnsi="Arial" w:cs="Arial"/>
        </w:rPr>
        <w:t xml:space="preserve"> in Posebnih pravil za ocenjevanje </w:t>
      </w:r>
      <w:r w:rsidRPr="00F617CE">
        <w:rPr>
          <w:rFonts w:ascii="Arial" w:hAnsi="Arial" w:cs="Arial"/>
        </w:rPr>
        <w:t>eksponatov poštnih cel</w:t>
      </w:r>
      <w:r w:rsidR="005E4451" w:rsidRPr="00F617CE">
        <w:rPr>
          <w:rFonts w:ascii="Arial" w:hAnsi="Arial" w:cs="Arial"/>
        </w:rPr>
        <w:t>i</w:t>
      </w:r>
      <w:r w:rsidRPr="00F617CE">
        <w:rPr>
          <w:rFonts w:ascii="Arial" w:hAnsi="Arial" w:cs="Arial"/>
        </w:rPr>
        <w:t xml:space="preserve">n (SREV), ki </w:t>
      </w:r>
      <w:r w:rsidR="005E4451" w:rsidRPr="00F617CE">
        <w:rPr>
          <w:rFonts w:ascii="Arial" w:hAnsi="Arial" w:cs="Arial"/>
        </w:rPr>
        <w:t xml:space="preserve">so bila potrjena na 54. Kongresu </w:t>
      </w:r>
      <w:r w:rsidRPr="00F617CE">
        <w:rPr>
          <w:rFonts w:ascii="Arial" w:hAnsi="Arial" w:cs="Arial"/>
        </w:rPr>
        <w:t xml:space="preserve"> FIP v Rimu leta 1985 (</w:t>
      </w:r>
      <w:r w:rsidR="005E4451" w:rsidRPr="00F617CE">
        <w:rPr>
          <w:rFonts w:ascii="Arial" w:hAnsi="Arial" w:cs="Arial"/>
        </w:rPr>
        <w:t>dopolnjena</w:t>
      </w:r>
      <w:r w:rsidRPr="00F617CE">
        <w:rPr>
          <w:rFonts w:ascii="Arial" w:hAnsi="Arial" w:cs="Arial"/>
        </w:rPr>
        <w:t xml:space="preserve"> na 61. Kogresu FIP leta 1992 v Granadi in leta 2012 v Jakarti).</w:t>
      </w:r>
    </w:p>
    <w:p w14:paraId="18D57B91" w14:textId="77777777" w:rsidR="00480486" w:rsidRPr="00F617CE" w:rsidRDefault="00480486" w:rsidP="00480486">
      <w:pPr>
        <w:pStyle w:val="NoSpacing"/>
        <w:rPr>
          <w:rFonts w:ascii="Arial" w:hAnsi="Arial" w:cs="Arial"/>
        </w:rPr>
      </w:pPr>
    </w:p>
    <w:p w14:paraId="50F21B47" w14:textId="4B82809A" w:rsidR="00480486" w:rsidRPr="00F617CE" w:rsidRDefault="00480486" w:rsidP="00480486">
      <w:pPr>
        <w:pStyle w:val="NoSpacing"/>
        <w:rPr>
          <w:rFonts w:ascii="Arial" w:hAnsi="Arial" w:cs="Arial"/>
        </w:rPr>
      </w:pPr>
      <w:r w:rsidRPr="00F617CE">
        <w:rPr>
          <w:rFonts w:ascii="Arial" w:hAnsi="Arial" w:cs="Arial"/>
        </w:rPr>
        <w:t xml:space="preserve">Smernice so bile </w:t>
      </w:r>
      <w:r w:rsidR="005E4451" w:rsidRPr="00F617CE">
        <w:rPr>
          <w:rFonts w:ascii="Arial" w:hAnsi="Arial" w:cs="Arial"/>
        </w:rPr>
        <w:t xml:space="preserve"> pripravljene</w:t>
      </w:r>
      <w:r w:rsidRPr="00F617CE">
        <w:rPr>
          <w:rFonts w:ascii="Arial" w:hAnsi="Arial" w:cs="Arial"/>
        </w:rPr>
        <w:t xml:space="preserve"> v pomoč razstavljalcem pri pripravi in </w:t>
      </w:r>
      <w:r w:rsidR="00A56299">
        <w:rPr>
          <w:rFonts w:ascii="Arial" w:hAnsi="Arial" w:cs="Arial"/>
        </w:rPr>
        <w:t>sodnikom za ocenjevanje ekspona</w:t>
      </w:r>
      <w:r w:rsidRPr="00F617CE">
        <w:rPr>
          <w:rFonts w:ascii="Arial" w:hAnsi="Arial" w:cs="Arial"/>
        </w:rPr>
        <w:t xml:space="preserve">tov poštnih celin. Njihov namen </w:t>
      </w:r>
      <w:r w:rsidR="005E4451" w:rsidRPr="00F617CE">
        <w:rPr>
          <w:rFonts w:ascii="Arial" w:hAnsi="Arial" w:cs="Arial"/>
        </w:rPr>
        <w:t>je n</w:t>
      </w:r>
      <w:r w:rsidR="00A56299">
        <w:rPr>
          <w:rFonts w:ascii="Arial" w:hAnsi="Arial" w:cs="Arial"/>
        </w:rPr>
        <w:t xml:space="preserve">uditi splošno usmerjenost glede </w:t>
      </w:r>
      <w:r w:rsidR="005E4451" w:rsidRPr="00F617CE">
        <w:rPr>
          <w:rFonts w:ascii="Arial" w:hAnsi="Arial" w:cs="Arial"/>
        </w:rPr>
        <w:t>n</w:t>
      </w:r>
      <w:r w:rsidR="00A56299">
        <w:rPr>
          <w:rFonts w:ascii="Arial" w:hAnsi="Arial" w:cs="Arial"/>
        </w:rPr>
        <w:t>a</w:t>
      </w:r>
      <w:r w:rsidR="005E4451" w:rsidRPr="00F617CE">
        <w:rPr>
          <w:rFonts w:ascii="Arial" w:hAnsi="Arial" w:cs="Arial"/>
        </w:rPr>
        <w:t>:</w:t>
      </w:r>
    </w:p>
    <w:p w14:paraId="730D5612" w14:textId="77777777" w:rsidR="00480486" w:rsidRPr="00F617CE" w:rsidRDefault="00480486" w:rsidP="00480486">
      <w:pPr>
        <w:pStyle w:val="NoSpacing"/>
        <w:rPr>
          <w:rFonts w:ascii="Arial" w:hAnsi="Arial" w:cs="Arial"/>
        </w:rPr>
      </w:pPr>
    </w:p>
    <w:bookmarkEnd w:id="0"/>
    <w:p w14:paraId="61ABE43A" w14:textId="706A9206" w:rsidR="00480486" w:rsidRPr="00F617CE" w:rsidRDefault="00480486" w:rsidP="00480486">
      <w:pPr>
        <w:pStyle w:val="NoSpacing"/>
        <w:rPr>
          <w:rFonts w:ascii="Arial" w:hAnsi="Arial" w:cs="Arial"/>
        </w:rPr>
      </w:pPr>
      <w:r w:rsidRPr="00F617CE">
        <w:rPr>
          <w:rFonts w:ascii="Arial" w:hAnsi="Arial" w:cs="Arial"/>
        </w:rPr>
        <w:t>1. Opredelit</w:t>
      </w:r>
      <w:r w:rsidR="005E4451" w:rsidRPr="00F617CE">
        <w:rPr>
          <w:rFonts w:ascii="Arial" w:hAnsi="Arial" w:cs="Arial"/>
        </w:rPr>
        <w:t>e</w:t>
      </w:r>
      <w:r w:rsidR="00A56299">
        <w:rPr>
          <w:rFonts w:ascii="Arial" w:hAnsi="Arial" w:cs="Arial"/>
        </w:rPr>
        <w:t>v</w:t>
      </w:r>
      <w:r w:rsidRPr="00F617CE">
        <w:rPr>
          <w:rFonts w:ascii="Arial" w:hAnsi="Arial" w:cs="Arial"/>
        </w:rPr>
        <w:t xml:space="preserve"> in </w:t>
      </w:r>
      <w:r w:rsidR="005E4451" w:rsidRPr="00F617CE">
        <w:rPr>
          <w:rFonts w:ascii="Arial" w:hAnsi="Arial" w:cs="Arial"/>
        </w:rPr>
        <w:t>bistvo</w:t>
      </w:r>
      <w:r w:rsidRPr="00F617CE">
        <w:rPr>
          <w:rFonts w:ascii="Arial" w:hAnsi="Arial" w:cs="Arial"/>
        </w:rPr>
        <w:t xml:space="preserve"> poštnih celin</w:t>
      </w:r>
    </w:p>
    <w:p w14:paraId="1A5F704C" w14:textId="77777777" w:rsidR="005E4451" w:rsidRPr="00F617CE" w:rsidRDefault="00480486" w:rsidP="00480486">
      <w:pPr>
        <w:pStyle w:val="NoSpacing"/>
        <w:rPr>
          <w:rFonts w:ascii="Arial" w:hAnsi="Arial" w:cs="Arial"/>
        </w:rPr>
      </w:pPr>
      <w:r w:rsidRPr="00F617CE">
        <w:rPr>
          <w:rFonts w:ascii="Arial" w:hAnsi="Arial" w:cs="Arial"/>
        </w:rPr>
        <w:t xml:space="preserve">2. </w:t>
      </w:r>
      <w:r w:rsidR="005E4451" w:rsidRPr="00F617CE">
        <w:rPr>
          <w:rFonts w:ascii="Arial" w:hAnsi="Arial" w:cs="Arial"/>
        </w:rPr>
        <w:t>Načela za sestavo eksponata, in</w:t>
      </w:r>
    </w:p>
    <w:p w14:paraId="5A63C450" w14:textId="5AE8BDA1" w:rsidR="00480486" w:rsidRDefault="00480486" w:rsidP="00480486">
      <w:pPr>
        <w:pStyle w:val="NoSpacing"/>
        <w:rPr>
          <w:rFonts w:ascii="Arial" w:hAnsi="Arial" w:cs="Arial"/>
        </w:rPr>
      </w:pPr>
      <w:r w:rsidRPr="00F617CE">
        <w:rPr>
          <w:rFonts w:ascii="Arial" w:hAnsi="Arial" w:cs="Arial"/>
        </w:rPr>
        <w:t xml:space="preserve">3. </w:t>
      </w:r>
      <w:r w:rsidR="005E4451" w:rsidRPr="00F617CE">
        <w:rPr>
          <w:rFonts w:ascii="Arial" w:hAnsi="Arial" w:cs="Arial"/>
        </w:rPr>
        <w:t>O</w:t>
      </w:r>
      <w:r w:rsidRPr="00F617CE">
        <w:rPr>
          <w:rFonts w:ascii="Arial" w:hAnsi="Arial" w:cs="Arial"/>
        </w:rPr>
        <w:t>cenjeva</w:t>
      </w:r>
      <w:r w:rsidR="00A56299">
        <w:rPr>
          <w:rFonts w:ascii="Arial" w:hAnsi="Arial" w:cs="Arial"/>
        </w:rPr>
        <w:t>l</w:t>
      </w:r>
      <w:r w:rsidRPr="00F617CE">
        <w:rPr>
          <w:rFonts w:ascii="Arial" w:hAnsi="Arial" w:cs="Arial"/>
        </w:rPr>
        <w:t>n</w:t>
      </w:r>
      <w:r w:rsidR="005E4451" w:rsidRPr="00F617CE">
        <w:rPr>
          <w:rFonts w:ascii="Arial" w:hAnsi="Arial" w:cs="Arial"/>
        </w:rPr>
        <w:t xml:space="preserve">a merila za </w:t>
      </w:r>
      <w:r w:rsidRPr="00F617CE">
        <w:rPr>
          <w:rFonts w:ascii="Arial" w:hAnsi="Arial" w:cs="Arial"/>
        </w:rPr>
        <w:t>eksponat</w:t>
      </w:r>
      <w:r w:rsidR="005E4451" w:rsidRPr="00F617CE">
        <w:rPr>
          <w:rFonts w:ascii="Arial" w:hAnsi="Arial" w:cs="Arial"/>
        </w:rPr>
        <w:t>e</w:t>
      </w:r>
      <w:r w:rsidRPr="00F617CE">
        <w:rPr>
          <w:rFonts w:ascii="Arial" w:hAnsi="Arial" w:cs="Arial"/>
        </w:rPr>
        <w:t xml:space="preserve"> poštnih celin</w:t>
      </w:r>
      <w:r w:rsidR="00A56299">
        <w:rPr>
          <w:rFonts w:ascii="Arial" w:hAnsi="Arial" w:cs="Arial"/>
        </w:rPr>
        <w:t>.</w:t>
      </w:r>
    </w:p>
    <w:p w14:paraId="2CA0EAA2" w14:textId="77777777" w:rsidR="006505FF" w:rsidRPr="00F617CE" w:rsidRDefault="006505FF" w:rsidP="00480486">
      <w:pPr>
        <w:pStyle w:val="NoSpacing"/>
        <w:rPr>
          <w:rFonts w:ascii="Arial" w:hAnsi="Arial" w:cs="Arial"/>
        </w:rPr>
      </w:pPr>
    </w:p>
    <w:p w14:paraId="406F0D73" w14:textId="77777777" w:rsidR="00480486" w:rsidRPr="00F617CE" w:rsidRDefault="00480486" w:rsidP="00480486">
      <w:pPr>
        <w:pStyle w:val="NoSpacing"/>
        <w:rPr>
          <w:rFonts w:ascii="Arial" w:hAnsi="Arial" w:cs="Arial"/>
        </w:rPr>
      </w:pPr>
    </w:p>
    <w:p w14:paraId="7F63CD30" w14:textId="77777777" w:rsidR="00480486" w:rsidRPr="006505FF" w:rsidRDefault="00480486" w:rsidP="00480486">
      <w:pPr>
        <w:pStyle w:val="NoSpacing"/>
        <w:rPr>
          <w:rFonts w:ascii="Arial" w:hAnsi="Arial" w:cs="Arial"/>
          <w:b/>
          <w:sz w:val="28"/>
          <w:szCs w:val="28"/>
        </w:rPr>
      </w:pPr>
      <w:r w:rsidRPr="006505FF">
        <w:rPr>
          <w:rFonts w:ascii="Arial" w:hAnsi="Arial" w:cs="Arial"/>
          <w:b/>
          <w:sz w:val="28"/>
          <w:szCs w:val="28"/>
        </w:rPr>
        <w:t>1</w:t>
      </w:r>
      <w:r w:rsidR="005E4451" w:rsidRPr="006505FF">
        <w:rPr>
          <w:rFonts w:ascii="Arial" w:hAnsi="Arial" w:cs="Arial"/>
          <w:b/>
          <w:sz w:val="28"/>
          <w:szCs w:val="28"/>
        </w:rPr>
        <w:t>.</w:t>
      </w:r>
      <w:r w:rsidRPr="006505FF">
        <w:rPr>
          <w:rFonts w:ascii="Arial" w:hAnsi="Arial" w:cs="Arial"/>
          <w:b/>
          <w:sz w:val="28"/>
          <w:szCs w:val="28"/>
        </w:rPr>
        <w:t xml:space="preserve"> Opredelitev in </w:t>
      </w:r>
      <w:r w:rsidR="005E4451" w:rsidRPr="006505FF">
        <w:rPr>
          <w:rFonts w:ascii="Arial" w:hAnsi="Arial" w:cs="Arial"/>
          <w:b/>
          <w:sz w:val="28"/>
          <w:szCs w:val="28"/>
        </w:rPr>
        <w:t>bistvo poštn</w:t>
      </w:r>
      <w:r w:rsidRPr="006505FF">
        <w:rPr>
          <w:rFonts w:ascii="Arial" w:hAnsi="Arial" w:cs="Arial"/>
          <w:b/>
          <w:sz w:val="28"/>
          <w:szCs w:val="28"/>
        </w:rPr>
        <w:t xml:space="preserve">ih celin </w:t>
      </w:r>
    </w:p>
    <w:p w14:paraId="32C3B787" w14:textId="77777777" w:rsidR="005E4451" w:rsidRPr="00F617CE" w:rsidRDefault="005E4451" w:rsidP="00480486">
      <w:pPr>
        <w:pStyle w:val="NoSpacing"/>
        <w:rPr>
          <w:rFonts w:ascii="Arial" w:hAnsi="Arial" w:cs="Arial"/>
          <w:b/>
        </w:rPr>
      </w:pPr>
    </w:p>
    <w:p w14:paraId="19649115" w14:textId="77777777" w:rsidR="005E4451" w:rsidRPr="00F617CE" w:rsidRDefault="005E4451" w:rsidP="00480486">
      <w:pPr>
        <w:pStyle w:val="NoSpacing"/>
        <w:rPr>
          <w:rFonts w:ascii="Arial" w:hAnsi="Arial" w:cs="Arial"/>
        </w:rPr>
      </w:pPr>
      <w:r w:rsidRPr="00F617CE">
        <w:rPr>
          <w:rFonts w:ascii="Arial" w:hAnsi="Arial" w:cs="Arial"/>
        </w:rPr>
        <w:t xml:space="preserve">FIP komisija za poštne celine opredeljuje poštne celine kot: </w:t>
      </w:r>
    </w:p>
    <w:p w14:paraId="421EA0B4" w14:textId="77777777" w:rsidR="005E4451" w:rsidRPr="00F617CE" w:rsidRDefault="005E4451" w:rsidP="00480486">
      <w:pPr>
        <w:pStyle w:val="NoSpacing"/>
        <w:rPr>
          <w:rFonts w:ascii="Arial" w:hAnsi="Arial" w:cs="Arial"/>
        </w:rPr>
      </w:pPr>
    </w:p>
    <w:p w14:paraId="2C07FD92" w14:textId="504DB5B0" w:rsidR="005E4451" w:rsidRPr="006505FF" w:rsidRDefault="005E4451" w:rsidP="00480486">
      <w:pPr>
        <w:pStyle w:val="NoSpacing"/>
        <w:rPr>
          <w:rFonts w:ascii="Arial" w:hAnsi="Arial" w:cs="Arial"/>
        </w:rPr>
      </w:pPr>
      <w:r w:rsidRPr="006505FF">
        <w:rPr>
          <w:rFonts w:ascii="Arial" w:hAnsi="Arial" w:cs="Arial"/>
        </w:rPr>
        <w:t>»</w:t>
      </w:r>
      <w:r w:rsidR="00404F48" w:rsidRPr="006505FF">
        <w:rPr>
          <w:rFonts w:ascii="Arial" w:hAnsi="Arial" w:cs="Arial"/>
        </w:rPr>
        <w:t>Poš</w:t>
      </w:r>
      <w:r w:rsidRPr="006505FF">
        <w:rPr>
          <w:rFonts w:ascii="Arial" w:hAnsi="Arial" w:cs="Arial"/>
        </w:rPr>
        <w:t xml:space="preserve">tne celine </w:t>
      </w:r>
      <w:r w:rsidR="00554BF3" w:rsidRPr="006505FF">
        <w:rPr>
          <w:rFonts w:ascii="Arial" w:hAnsi="Arial" w:cs="Arial"/>
        </w:rPr>
        <w:t>zaobjemajo</w:t>
      </w:r>
      <w:r w:rsidR="00404F48" w:rsidRPr="006505FF">
        <w:rPr>
          <w:rFonts w:ascii="Arial" w:hAnsi="Arial" w:cs="Arial"/>
        </w:rPr>
        <w:t xml:space="preserve"> </w:t>
      </w:r>
      <w:r w:rsidRPr="006505FF">
        <w:rPr>
          <w:rFonts w:ascii="Arial" w:hAnsi="Arial" w:cs="Arial"/>
        </w:rPr>
        <w:t xml:space="preserve">poštno gradivo, </w:t>
      </w:r>
      <w:r w:rsidR="00554BF3" w:rsidRPr="006505FF">
        <w:rPr>
          <w:rFonts w:ascii="Arial" w:hAnsi="Arial" w:cs="Arial"/>
        </w:rPr>
        <w:t xml:space="preserve">ki bodisi nosi </w:t>
      </w:r>
      <w:r w:rsidRPr="006505FF">
        <w:rPr>
          <w:rFonts w:ascii="Arial" w:hAnsi="Arial" w:cs="Arial"/>
        </w:rPr>
        <w:t>uradno odobreno vnaprej natisnjeno znamko a</w:t>
      </w:r>
      <w:r w:rsidR="00554BF3" w:rsidRPr="006505FF">
        <w:rPr>
          <w:rFonts w:ascii="Arial" w:hAnsi="Arial" w:cs="Arial"/>
        </w:rPr>
        <w:t>li geslo ali napis</w:t>
      </w:r>
      <w:r w:rsidR="00FF010A" w:rsidRPr="006505FF">
        <w:rPr>
          <w:rFonts w:ascii="Arial" w:hAnsi="Arial" w:cs="Arial"/>
        </w:rPr>
        <w:t>, ki označuje</w:t>
      </w:r>
      <w:r w:rsidRPr="006505FF">
        <w:rPr>
          <w:rFonts w:ascii="Arial" w:hAnsi="Arial" w:cs="Arial"/>
        </w:rPr>
        <w:t>, da je bila vnaprej plačana za poštnino določena nominala ali podobna storitev.«</w:t>
      </w:r>
    </w:p>
    <w:p w14:paraId="49979E42" w14:textId="77777777" w:rsidR="005E4451" w:rsidRPr="00F617CE" w:rsidRDefault="005E4451" w:rsidP="00480486">
      <w:pPr>
        <w:pStyle w:val="NoSpacing"/>
        <w:rPr>
          <w:rFonts w:ascii="Arial" w:hAnsi="Arial" w:cs="Arial"/>
          <w:b/>
        </w:rPr>
      </w:pPr>
    </w:p>
    <w:p w14:paraId="589F2A1C" w14:textId="77777777" w:rsidR="005E4451" w:rsidRPr="00F617CE" w:rsidRDefault="005E4451" w:rsidP="00480486">
      <w:pPr>
        <w:pStyle w:val="NoSpacing"/>
        <w:rPr>
          <w:rFonts w:ascii="Arial" w:hAnsi="Arial" w:cs="Arial"/>
        </w:rPr>
      </w:pPr>
      <w:r w:rsidRPr="00F617CE">
        <w:rPr>
          <w:rFonts w:ascii="Arial" w:hAnsi="Arial" w:cs="Arial"/>
        </w:rPr>
        <w:t xml:space="preserve">1.1. </w:t>
      </w:r>
      <w:r w:rsidR="00404F48" w:rsidRPr="00F617CE">
        <w:rPr>
          <w:rFonts w:ascii="Arial" w:hAnsi="Arial" w:cs="Arial"/>
        </w:rPr>
        <w:t>Fizična oblika</w:t>
      </w:r>
    </w:p>
    <w:p w14:paraId="6542B7C9"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Fizična oblika papirja ali kartona, na katerih so bili natisnjeni znamka itd., je odvisna</w:t>
      </w:r>
    </w:p>
    <w:p w14:paraId="4B9187CA"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od specifičnega namena, za katerega je bil poseben primerek poštne celine</w:t>
      </w:r>
    </w:p>
    <w:p w14:paraId="29132E32" w14:textId="31472100"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predviden. Prvi natisnjeni primerki poštnih celin so </w:t>
      </w:r>
      <w:r w:rsidR="00711D18">
        <w:rPr>
          <w:rFonts w:ascii="Arial" w:hAnsi="Arial" w:cs="Arial"/>
        </w:rPr>
        <w:t>bile</w:t>
      </w:r>
      <w:r w:rsidRPr="00F617CE">
        <w:rPr>
          <w:rFonts w:ascii="Arial" w:hAnsi="Arial" w:cs="Arial"/>
        </w:rPr>
        <w:t xml:space="preserve"> navadno zalepke in kuverte.</w:t>
      </w:r>
    </w:p>
    <w:p w14:paraId="5FDFF786"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Ostale oblike poštnih celin navadno zajemajo dopisnice, pasice (časopisni ovitki),</w:t>
      </w:r>
    </w:p>
    <w:p w14:paraId="2E27B4D6" w14:textId="20025BDF" w:rsidR="00404F48" w:rsidRPr="00F617CE" w:rsidRDefault="003A1ACC" w:rsidP="00404F48">
      <w:pPr>
        <w:autoSpaceDE w:val="0"/>
        <w:autoSpaceDN w:val="0"/>
        <w:adjustRightInd w:val="0"/>
        <w:spacing w:after="0" w:line="240" w:lineRule="auto"/>
        <w:rPr>
          <w:rFonts w:ascii="Arial" w:hAnsi="Arial" w:cs="Arial"/>
        </w:rPr>
      </w:pPr>
      <w:r>
        <w:rPr>
          <w:rFonts w:ascii="Arial" w:hAnsi="Arial" w:cs="Arial"/>
        </w:rPr>
        <w:t>kuverte</w:t>
      </w:r>
      <w:r w:rsidR="00404F48" w:rsidRPr="00F617CE">
        <w:rPr>
          <w:rFonts w:ascii="Arial" w:hAnsi="Arial" w:cs="Arial"/>
        </w:rPr>
        <w:t xml:space="preserve"> namenjene priporočenim pošiljkam, potrdila o oddaji pošiljke, zalepke in</w:t>
      </w:r>
    </w:p>
    <w:p w14:paraId="44513176"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listi za zračno pošto (aerogrami), vendar je vrsta držav izdala tudi druge tipe</w:t>
      </w:r>
    </w:p>
    <w:p w14:paraId="79E34CC9" w14:textId="6F98970A"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dokumento</w:t>
      </w:r>
      <w:r w:rsidR="003A1ACC">
        <w:rPr>
          <w:rFonts w:ascii="Arial" w:hAnsi="Arial" w:cs="Arial"/>
        </w:rPr>
        <w:t>v, ki nosijo natisnjene motive poštnih znamk</w:t>
      </w:r>
      <w:r w:rsidRPr="00F617CE">
        <w:rPr>
          <w:rFonts w:ascii="Arial" w:hAnsi="Arial" w:cs="Arial"/>
        </w:rPr>
        <w:t>.</w:t>
      </w:r>
    </w:p>
    <w:p w14:paraId="2005C1D1" w14:textId="77777777" w:rsidR="00483643" w:rsidRPr="00F617CE" w:rsidRDefault="00483643" w:rsidP="00404F48">
      <w:pPr>
        <w:autoSpaceDE w:val="0"/>
        <w:autoSpaceDN w:val="0"/>
        <w:adjustRightInd w:val="0"/>
        <w:spacing w:after="0" w:line="240" w:lineRule="auto"/>
        <w:rPr>
          <w:rFonts w:ascii="Arial" w:hAnsi="Arial" w:cs="Arial"/>
        </w:rPr>
      </w:pPr>
    </w:p>
    <w:p w14:paraId="17E94013" w14:textId="77777777" w:rsidR="00483643" w:rsidRPr="00F617CE" w:rsidRDefault="00483643" w:rsidP="00404F48">
      <w:pPr>
        <w:autoSpaceDE w:val="0"/>
        <w:autoSpaceDN w:val="0"/>
        <w:adjustRightInd w:val="0"/>
        <w:spacing w:after="0" w:line="240" w:lineRule="auto"/>
        <w:rPr>
          <w:rFonts w:ascii="Arial" w:hAnsi="Arial" w:cs="Arial"/>
        </w:rPr>
      </w:pPr>
      <w:r w:rsidRPr="00F617CE">
        <w:rPr>
          <w:rFonts w:ascii="Arial" w:hAnsi="Arial" w:cs="Arial"/>
        </w:rPr>
        <w:t>1.2. Razpoložljivost in uporaba</w:t>
      </w:r>
    </w:p>
    <w:p w14:paraId="6A4BE7E0" w14:textId="2EB191F6"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Poštne celine lahko razvrstimo v naslednje razrede glede na način njihove</w:t>
      </w:r>
    </w:p>
    <w:p w14:paraId="7D0B6772"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razpoložljivosti in uporabe:</w:t>
      </w:r>
    </w:p>
    <w:p w14:paraId="398C6FE8" w14:textId="6ACF1AB9" w:rsidR="00404F48" w:rsidRPr="00F617CE"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1.2.1 </w:t>
      </w:r>
      <w:r w:rsidR="00404F48" w:rsidRPr="00F617CE">
        <w:rPr>
          <w:rFonts w:ascii="Arial" w:hAnsi="Arial" w:cs="Arial"/>
        </w:rPr>
        <w:t xml:space="preserve"> I</w:t>
      </w:r>
      <w:r w:rsidRPr="00F617CE">
        <w:rPr>
          <w:rFonts w:ascii="Arial" w:hAnsi="Arial" w:cs="Arial"/>
        </w:rPr>
        <w:t>zdaje pošte</w:t>
      </w:r>
      <w:r w:rsidR="00404F48" w:rsidRPr="00F617CE">
        <w:rPr>
          <w:rFonts w:ascii="Arial" w:hAnsi="Arial" w:cs="Arial"/>
        </w:rPr>
        <w:t xml:space="preserve">: </w:t>
      </w:r>
      <w:r w:rsidR="002004D8">
        <w:rPr>
          <w:rFonts w:ascii="Arial" w:hAnsi="Arial" w:cs="Arial"/>
        </w:rPr>
        <w:t>C</w:t>
      </w:r>
      <w:r w:rsidR="00404F48" w:rsidRPr="00F617CE">
        <w:rPr>
          <w:rFonts w:ascii="Arial" w:hAnsi="Arial" w:cs="Arial"/>
        </w:rPr>
        <w:t xml:space="preserve">eline </w:t>
      </w:r>
      <w:r w:rsidR="002004D8">
        <w:rPr>
          <w:rFonts w:ascii="Arial" w:hAnsi="Arial" w:cs="Arial"/>
        </w:rPr>
        <w:t xml:space="preserve">z natisnjeno znamko </w:t>
      </w:r>
      <w:r w:rsidR="00404F48" w:rsidRPr="00F617CE">
        <w:rPr>
          <w:rFonts w:ascii="Arial" w:hAnsi="Arial" w:cs="Arial"/>
        </w:rPr>
        <w:t>pripravljene v skladu s predpisi</w:t>
      </w:r>
    </w:p>
    <w:p w14:paraId="5BADFBE9" w14:textId="77777777" w:rsidR="00404F48" w:rsidRPr="00F617CE"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Poštnih uprav, ki so jih Poštne uprave izdale za javno uporabo. Pomembno je</w:t>
      </w:r>
    </w:p>
    <w:p w14:paraId="3CA5F150" w14:textId="77777777" w:rsidR="00404F48" w:rsidRPr="00F617CE"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razlikovati neuradne privatne spremembe uradnih poštnih izdaj, ki so narejene v</w:t>
      </w:r>
    </w:p>
    <w:p w14:paraId="45275178" w14:textId="77777777" w:rsidR="00404F48" w:rsidRPr="00F617CE"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filatelistične namene</w:t>
      </w:r>
      <w:r w:rsidRPr="00F617CE">
        <w:rPr>
          <w:rFonts w:ascii="Arial" w:hAnsi="Arial" w:cs="Arial"/>
        </w:rPr>
        <w:t>.</w:t>
      </w:r>
    </w:p>
    <w:p w14:paraId="07662C94" w14:textId="77777777" w:rsidR="002004D8"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1.2.2.</w:t>
      </w:r>
      <w:r w:rsidR="00404F48" w:rsidRPr="00F617CE">
        <w:rPr>
          <w:rFonts w:ascii="Arial" w:hAnsi="Arial" w:cs="Arial"/>
        </w:rPr>
        <w:t xml:space="preserve"> I</w:t>
      </w:r>
      <w:r w:rsidRPr="00F617CE">
        <w:rPr>
          <w:rFonts w:ascii="Arial" w:hAnsi="Arial" w:cs="Arial"/>
        </w:rPr>
        <w:t xml:space="preserve">zdaje za uradno službo: </w:t>
      </w:r>
      <w:r w:rsidR="002004D8">
        <w:rPr>
          <w:rFonts w:ascii="Arial" w:hAnsi="Arial" w:cs="Arial"/>
        </w:rPr>
        <w:t>C</w:t>
      </w:r>
      <w:r w:rsidR="002004D8" w:rsidRPr="00F617CE">
        <w:rPr>
          <w:rFonts w:ascii="Arial" w:hAnsi="Arial" w:cs="Arial"/>
        </w:rPr>
        <w:t xml:space="preserve">eline </w:t>
      </w:r>
      <w:r w:rsidR="002004D8">
        <w:rPr>
          <w:rFonts w:ascii="Arial" w:hAnsi="Arial" w:cs="Arial"/>
        </w:rPr>
        <w:t>z natisnjeno znamko</w:t>
      </w:r>
      <w:r w:rsidR="00404F48" w:rsidRPr="00F617CE">
        <w:rPr>
          <w:rFonts w:ascii="Arial" w:hAnsi="Arial" w:cs="Arial"/>
        </w:rPr>
        <w:t>, ki</w:t>
      </w:r>
      <w:r w:rsidR="002004D8">
        <w:rPr>
          <w:rFonts w:ascii="Arial" w:hAnsi="Arial" w:cs="Arial"/>
        </w:rPr>
        <w:t xml:space="preserve"> so izdelane za izključno </w:t>
      </w:r>
    </w:p>
    <w:p w14:paraId="4B32C724" w14:textId="40CC7E3E" w:rsidR="00404F48" w:rsidRPr="00F617CE" w:rsidRDefault="002004D8" w:rsidP="00404F48">
      <w:pPr>
        <w:autoSpaceDE w:val="0"/>
        <w:autoSpaceDN w:val="0"/>
        <w:adjustRightInd w:val="0"/>
        <w:spacing w:after="0" w:line="240" w:lineRule="auto"/>
        <w:rPr>
          <w:rFonts w:ascii="Arial" w:hAnsi="Arial" w:cs="Arial"/>
        </w:rPr>
      </w:pPr>
      <w:r>
        <w:rPr>
          <w:rFonts w:ascii="Arial" w:hAnsi="Arial" w:cs="Arial"/>
        </w:rPr>
        <w:t xml:space="preserve">      rabo </w:t>
      </w:r>
      <w:r w:rsidR="00554BF3">
        <w:rPr>
          <w:rFonts w:ascii="Arial" w:hAnsi="Arial" w:cs="Arial"/>
        </w:rPr>
        <w:t>V</w:t>
      </w:r>
      <w:r w:rsidR="00404F48" w:rsidRPr="00F617CE">
        <w:rPr>
          <w:rFonts w:ascii="Arial" w:hAnsi="Arial" w:cs="Arial"/>
        </w:rPr>
        <w:t>ladnih služb (ministrstev). Natisnjene znamke so lahko podobne tistim, ki jih je</w:t>
      </w:r>
      <w:r w:rsidR="00483643" w:rsidRPr="00F617CE">
        <w:rPr>
          <w:rFonts w:ascii="Arial" w:hAnsi="Arial" w:cs="Arial"/>
        </w:rPr>
        <w:t xml:space="preserve"> </w:t>
      </w:r>
    </w:p>
    <w:p w14:paraId="760E953A" w14:textId="77777777" w:rsidR="00404F48" w:rsidRPr="00F617CE"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mogoče dobiti na izdajah Poštne uprave za javnost, ali pa imajo poseben motiv.</w:t>
      </w:r>
    </w:p>
    <w:p w14:paraId="398B61BB" w14:textId="77777777" w:rsidR="00701F05" w:rsidRDefault="0048364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 xml:space="preserve">Druga možnost je, da so izdaje Poštne uprave, namenjene javnosti, prirejene </w:t>
      </w:r>
      <w:r w:rsidR="00701F05" w:rsidRPr="00F617CE">
        <w:rPr>
          <w:rFonts w:ascii="Arial" w:hAnsi="Arial" w:cs="Arial"/>
        </w:rPr>
        <w:t xml:space="preserve">za </w:t>
      </w:r>
    </w:p>
    <w:p w14:paraId="4BEECAF3" w14:textId="73F36C05" w:rsidR="00404F48" w:rsidRPr="00F617CE" w:rsidRDefault="00701F05" w:rsidP="00404F48">
      <w:pPr>
        <w:autoSpaceDE w:val="0"/>
        <w:autoSpaceDN w:val="0"/>
        <w:adjustRightInd w:val="0"/>
        <w:spacing w:after="0" w:line="240" w:lineRule="auto"/>
        <w:rPr>
          <w:rFonts w:ascii="Arial" w:hAnsi="Arial" w:cs="Arial"/>
        </w:rPr>
      </w:pPr>
      <w:r>
        <w:rPr>
          <w:rFonts w:ascii="Arial" w:hAnsi="Arial" w:cs="Arial"/>
        </w:rPr>
        <w:t xml:space="preserve">      </w:t>
      </w:r>
      <w:r w:rsidRPr="00F617CE">
        <w:rPr>
          <w:rFonts w:ascii="Arial" w:hAnsi="Arial" w:cs="Arial"/>
        </w:rPr>
        <w:t xml:space="preserve">uradno službeno rabo </w:t>
      </w:r>
      <w:r w:rsidR="00404F48" w:rsidRPr="00F617CE">
        <w:rPr>
          <w:rFonts w:ascii="Arial" w:hAnsi="Arial" w:cs="Arial"/>
        </w:rPr>
        <w:t>s</w:t>
      </w:r>
      <w:r w:rsidR="00483643" w:rsidRPr="00F617CE">
        <w:rPr>
          <w:rFonts w:ascii="Arial" w:hAnsi="Arial" w:cs="Arial"/>
        </w:rPr>
        <w:t xml:space="preserve"> </w:t>
      </w:r>
      <w:r w:rsidR="00404F48" w:rsidRPr="00F617CE">
        <w:rPr>
          <w:rFonts w:ascii="Arial" w:hAnsi="Arial" w:cs="Arial"/>
        </w:rPr>
        <w:t>pretisk</w:t>
      </w:r>
      <w:r>
        <w:rPr>
          <w:rFonts w:ascii="Arial" w:hAnsi="Arial" w:cs="Arial"/>
        </w:rPr>
        <w:t>om</w:t>
      </w:r>
      <w:r w:rsidR="00404F48" w:rsidRPr="00F617CE">
        <w:rPr>
          <w:rFonts w:ascii="Arial" w:hAnsi="Arial" w:cs="Arial"/>
        </w:rPr>
        <w:t xml:space="preserve"> itd.</w:t>
      </w:r>
    </w:p>
    <w:p w14:paraId="04A66E42" w14:textId="77777777" w:rsidR="002004D8" w:rsidRDefault="00E33FDF" w:rsidP="00404F48">
      <w:pPr>
        <w:autoSpaceDE w:val="0"/>
        <w:autoSpaceDN w:val="0"/>
        <w:adjustRightInd w:val="0"/>
        <w:spacing w:after="0" w:line="240" w:lineRule="auto"/>
        <w:rPr>
          <w:rFonts w:ascii="Arial" w:hAnsi="Arial" w:cs="Arial"/>
        </w:rPr>
      </w:pPr>
      <w:r w:rsidRPr="00F617CE">
        <w:rPr>
          <w:rFonts w:ascii="Arial" w:hAnsi="Arial" w:cs="Arial"/>
        </w:rPr>
        <w:t xml:space="preserve">      1.2.3 Izdaje za vojaške sile: </w:t>
      </w:r>
      <w:r w:rsidR="002004D8">
        <w:rPr>
          <w:rFonts w:ascii="Arial" w:hAnsi="Arial" w:cs="Arial"/>
        </w:rPr>
        <w:t>C</w:t>
      </w:r>
      <w:r w:rsidR="002004D8" w:rsidRPr="00F617CE">
        <w:rPr>
          <w:rFonts w:ascii="Arial" w:hAnsi="Arial" w:cs="Arial"/>
        </w:rPr>
        <w:t xml:space="preserve">eline </w:t>
      </w:r>
      <w:r w:rsidR="002004D8">
        <w:rPr>
          <w:rFonts w:ascii="Arial" w:hAnsi="Arial" w:cs="Arial"/>
        </w:rPr>
        <w:t>z natisnjeno znamko</w:t>
      </w:r>
      <w:r w:rsidR="00404F48" w:rsidRPr="00F617CE">
        <w:rPr>
          <w:rFonts w:ascii="Arial" w:hAnsi="Arial" w:cs="Arial"/>
        </w:rPr>
        <w:t>, ki so izdelane za uporabo</w:t>
      </w:r>
    </w:p>
    <w:p w14:paraId="3EEA6ADB" w14:textId="77777777" w:rsidR="002004D8" w:rsidRDefault="002004D8" w:rsidP="00404F48">
      <w:pPr>
        <w:autoSpaceDE w:val="0"/>
        <w:autoSpaceDN w:val="0"/>
        <w:adjustRightInd w:val="0"/>
        <w:spacing w:after="0" w:line="240" w:lineRule="auto"/>
        <w:rPr>
          <w:rFonts w:ascii="Arial" w:hAnsi="Arial" w:cs="Arial"/>
        </w:rPr>
      </w:pPr>
      <w:r>
        <w:rPr>
          <w:rFonts w:ascii="Arial" w:hAnsi="Arial" w:cs="Arial"/>
        </w:rPr>
        <w:t xml:space="preserve">     </w:t>
      </w:r>
      <w:r w:rsidR="00404F48" w:rsidRPr="00F617CE">
        <w:rPr>
          <w:rFonts w:ascii="Arial" w:hAnsi="Arial" w:cs="Arial"/>
        </w:rPr>
        <w:t xml:space="preserve"> pripadnikov</w:t>
      </w:r>
      <w:r>
        <w:rPr>
          <w:rFonts w:ascii="Arial" w:hAnsi="Arial" w:cs="Arial"/>
        </w:rPr>
        <w:t xml:space="preserve"> </w:t>
      </w:r>
      <w:r w:rsidR="00404F48" w:rsidRPr="00F617CE">
        <w:rPr>
          <w:rFonts w:ascii="Arial" w:hAnsi="Arial" w:cs="Arial"/>
        </w:rPr>
        <w:t>vojaških sil. Natisnjene znamke so lahko podobne tistim, ki jih je mogoče</w:t>
      </w:r>
    </w:p>
    <w:p w14:paraId="7671FEA3" w14:textId="4D701EB8" w:rsidR="00404F48" w:rsidRPr="00F617CE" w:rsidRDefault="002004D8" w:rsidP="00404F48">
      <w:pPr>
        <w:autoSpaceDE w:val="0"/>
        <w:autoSpaceDN w:val="0"/>
        <w:adjustRightInd w:val="0"/>
        <w:spacing w:after="0" w:line="240" w:lineRule="auto"/>
        <w:rPr>
          <w:rFonts w:ascii="Arial" w:hAnsi="Arial" w:cs="Arial"/>
        </w:rPr>
      </w:pPr>
      <w:r>
        <w:rPr>
          <w:rFonts w:ascii="Arial" w:hAnsi="Arial" w:cs="Arial"/>
        </w:rPr>
        <w:t xml:space="preserve">     </w:t>
      </w:r>
      <w:r w:rsidR="00404F48" w:rsidRPr="00F617CE">
        <w:rPr>
          <w:rFonts w:ascii="Arial" w:hAnsi="Arial" w:cs="Arial"/>
        </w:rPr>
        <w:t xml:space="preserve"> dobiti </w:t>
      </w:r>
      <w:r>
        <w:rPr>
          <w:rFonts w:ascii="Arial" w:hAnsi="Arial" w:cs="Arial"/>
        </w:rPr>
        <w:t xml:space="preserve">na </w:t>
      </w:r>
      <w:r w:rsidR="00404F48" w:rsidRPr="00F617CE">
        <w:rPr>
          <w:rFonts w:ascii="Arial" w:hAnsi="Arial" w:cs="Arial"/>
        </w:rPr>
        <w:t>izdajah Poštne uprave za javnost, ali pa imajo poseben motiv.</w:t>
      </w:r>
    </w:p>
    <w:p w14:paraId="1DC7E69C" w14:textId="77777777" w:rsidR="002004D8" w:rsidRDefault="00E33FDF" w:rsidP="00404F48">
      <w:pPr>
        <w:autoSpaceDE w:val="0"/>
        <w:autoSpaceDN w:val="0"/>
        <w:adjustRightInd w:val="0"/>
        <w:spacing w:after="0" w:line="240" w:lineRule="auto"/>
        <w:rPr>
          <w:rFonts w:ascii="Arial" w:hAnsi="Arial" w:cs="Arial"/>
        </w:rPr>
      </w:pPr>
      <w:r w:rsidRPr="00F617CE">
        <w:rPr>
          <w:rFonts w:ascii="Arial" w:hAnsi="Arial" w:cs="Arial"/>
        </w:rPr>
        <w:t xml:space="preserve">      1.2.4 Izdaje tiskane po (privatnem) naročilu</w:t>
      </w:r>
      <w:r w:rsidR="00404F48" w:rsidRPr="00F617CE">
        <w:rPr>
          <w:rFonts w:ascii="Arial" w:hAnsi="Arial" w:cs="Arial"/>
        </w:rPr>
        <w:t xml:space="preserve">: </w:t>
      </w:r>
      <w:r w:rsidR="002004D8">
        <w:rPr>
          <w:rFonts w:ascii="Arial" w:hAnsi="Arial" w:cs="Arial"/>
        </w:rPr>
        <w:t>C</w:t>
      </w:r>
      <w:r w:rsidR="002004D8" w:rsidRPr="00F617CE">
        <w:rPr>
          <w:rFonts w:ascii="Arial" w:hAnsi="Arial" w:cs="Arial"/>
        </w:rPr>
        <w:t xml:space="preserve">eline </w:t>
      </w:r>
      <w:r w:rsidR="002004D8">
        <w:rPr>
          <w:rFonts w:ascii="Arial" w:hAnsi="Arial" w:cs="Arial"/>
        </w:rPr>
        <w:t>z natisnjeno znamko</w:t>
      </w:r>
      <w:r w:rsidR="00404F48" w:rsidRPr="00F617CE">
        <w:rPr>
          <w:rFonts w:ascii="Arial" w:hAnsi="Arial" w:cs="Arial"/>
        </w:rPr>
        <w:t>, ki nosijo</w:t>
      </w:r>
    </w:p>
    <w:p w14:paraId="057296E2" w14:textId="77777777" w:rsidR="00131649" w:rsidRDefault="002004D8" w:rsidP="00404F48">
      <w:pPr>
        <w:autoSpaceDE w:val="0"/>
        <w:autoSpaceDN w:val="0"/>
        <w:adjustRightInd w:val="0"/>
        <w:spacing w:after="0" w:line="240" w:lineRule="auto"/>
        <w:rPr>
          <w:rFonts w:ascii="Arial" w:hAnsi="Arial" w:cs="Arial"/>
        </w:rPr>
      </w:pPr>
      <w:r>
        <w:rPr>
          <w:rFonts w:ascii="Arial" w:hAnsi="Arial" w:cs="Arial"/>
        </w:rPr>
        <w:t xml:space="preserve">     </w:t>
      </w:r>
      <w:r w:rsidR="00404F48" w:rsidRPr="00F617CE">
        <w:rPr>
          <w:rFonts w:ascii="Arial" w:hAnsi="Arial" w:cs="Arial"/>
        </w:rPr>
        <w:t xml:space="preserve"> znamke</w:t>
      </w:r>
      <w:r w:rsidR="00E33FDF" w:rsidRPr="00F617CE">
        <w:rPr>
          <w:rFonts w:ascii="Arial" w:hAnsi="Arial" w:cs="Arial"/>
        </w:rPr>
        <w:t xml:space="preserve"> </w:t>
      </w:r>
      <w:r w:rsidR="00701F05">
        <w:rPr>
          <w:rFonts w:ascii="Arial" w:hAnsi="Arial" w:cs="Arial"/>
        </w:rPr>
        <w:t>z motivi</w:t>
      </w:r>
      <w:r w:rsidR="00404F48" w:rsidRPr="00F617CE">
        <w:rPr>
          <w:rFonts w:ascii="Arial" w:hAnsi="Arial" w:cs="Arial"/>
        </w:rPr>
        <w:t xml:space="preserve"> Pošt</w:t>
      </w:r>
      <w:r w:rsidR="00701F05">
        <w:rPr>
          <w:rFonts w:ascii="Arial" w:hAnsi="Arial" w:cs="Arial"/>
        </w:rPr>
        <w:t>n</w:t>
      </w:r>
      <w:r w:rsidR="00404F48" w:rsidRPr="00F617CE">
        <w:rPr>
          <w:rFonts w:ascii="Arial" w:hAnsi="Arial" w:cs="Arial"/>
        </w:rPr>
        <w:t>e</w:t>
      </w:r>
      <w:r w:rsidR="00701F05">
        <w:rPr>
          <w:rFonts w:ascii="Arial" w:hAnsi="Arial" w:cs="Arial"/>
        </w:rPr>
        <w:t xml:space="preserve"> uprave</w:t>
      </w:r>
      <w:r w:rsidR="00131649">
        <w:rPr>
          <w:rFonts w:ascii="Arial" w:hAnsi="Arial" w:cs="Arial"/>
        </w:rPr>
        <w:t xml:space="preserve"> namenjenim javni uporabi</w:t>
      </w:r>
      <w:r w:rsidR="00404F48" w:rsidRPr="00F617CE">
        <w:rPr>
          <w:rFonts w:ascii="Arial" w:hAnsi="Arial" w:cs="Arial"/>
        </w:rPr>
        <w:t>, ki so bile natisnjene z</w:t>
      </w:r>
    </w:p>
    <w:p w14:paraId="55DC70A3" w14:textId="77777777" w:rsidR="00131649" w:rsidRDefault="00131649" w:rsidP="00404F48">
      <w:pPr>
        <w:autoSpaceDE w:val="0"/>
        <w:autoSpaceDN w:val="0"/>
        <w:adjustRightInd w:val="0"/>
        <w:spacing w:after="0" w:line="240" w:lineRule="auto"/>
        <w:rPr>
          <w:rFonts w:ascii="Arial" w:hAnsi="Arial" w:cs="Arial"/>
        </w:rPr>
      </w:pPr>
      <w:r>
        <w:rPr>
          <w:rFonts w:ascii="Arial" w:hAnsi="Arial" w:cs="Arial"/>
        </w:rPr>
        <w:t xml:space="preserve">     </w:t>
      </w:r>
      <w:r w:rsidR="00404F48" w:rsidRPr="00F617CE">
        <w:rPr>
          <w:rFonts w:ascii="Arial" w:hAnsi="Arial" w:cs="Arial"/>
        </w:rPr>
        <w:t xml:space="preserve"> odobritvijo</w:t>
      </w:r>
      <w:r w:rsidR="00701F05">
        <w:rPr>
          <w:rFonts w:ascii="Arial" w:hAnsi="Arial" w:cs="Arial"/>
        </w:rPr>
        <w:t xml:space="preserve"> </w:t>
      </w:r>
      <w:r w:rsidR="00404F48" w:rsidRPr="00F617CE">
        <w:rPr>
          <w:rFonts w:ascii="Arial" w:hAnsi="Arial" w:cs="Arial"/>
        </w:rPr>
        <w:t>Poštne uprave ter v</w:t>
      </w:r>
      <w:r>
        <w:rPr>
          <w:rFonts w:ascii="Arial" w:hAnsi="Arial" w:cs="Arial"/>
        </w:rPr>
        <w:t xml:space="preserve"> </w:t>
      </w:r>
      <w:r w:rsidR="00267D0D">
        <w:rPr>
          <w:rFonts w:ascii="Arial" w:hAnsi="Arial" w:cs="Arial"/>
        </w:rPr>
        <w:t xml:space="preserve">sklopu </w:t>
      </w:r>
      <w:r w:rsidR="00404F48" w:rsidRPr="00F617CE">
        <w:rPr>
          <w:rFonts w:ascii="Arial" w:hAnsi="Arial" w:cs="Arial"/>
        </w:rPr>
        <w:t>poštnih določil, vendar po naročilu</w:t>
      </w:r>
      <w:r w:rsidR="00267D0D">
        <w:rPr>
          <w:rFonts w:ascii="Arial" w:hAnsi="Arial" w:cs="Arial"/>
        </w:rPr>
        <w:t xml:space="preserve"> </w:t>
      </w:r>
      <w:r w:rsidR="00404F48" w:rsidRPr="00F617CE">
        <w:rPr>
          <w:rFonts w:ascii="Arial" w:hAnsi="Arial" w:cs="Arial"/>
        </w:rPr>
        <w:t>posameznikov</w:t>
      </w:r>
    </w:p>
    <w:p w14:paraId="0157B59C" w14:textId="77777777" w:rsidR="00131649" w:rsidRDefault="00131649" w:rsidP="00267D0D">
      <w:pPr>
        <w:autoSpaceDE w:val="0"/>
        <w:autoSpaceDN w:val="0"/>
        <w:adjustRightInd w:val="0"/>
        <w:spacing w:after="0" w:line="240" w:lineRule="auto"/>
        <w:rPr>
          <w:rFonts w:ascii="Arial" w:hAnsi="Arial" w:cs="Arial"/>
        </w:rPr>
      </w:pPr>
      <w:r>
        <w:rPr>
          <w:rFonts w:ascii="Arial" w:hAnsi="Arial" w:cs="Arial"/>
        </w:rPr>
        <w:lastRenderedPageBreak/>
        <w:t xml:space="preserve">     </w:t>
      </w:r>
      <w:r w:rsidR="00404F48" w:rsidRPr="00F617CE">
        <w:rPr>
          <w:rFonts w:ascii="Arial" w:hAnsi="Arial" w:cs="Arial"/>
        </w:rPr>
        <w:t xml:space="preserve"> ali</w:t>
      </w:r>
      <w:r w:rsidR="00267D0D">
        <w:rPr>
          <w:rFonts w:ascii="Arial" w:hAnsi="Arial" w:cs="Arial"/>
        </w:rPr>
        <w:t xml:space="preserve"> organizacij. Natisnjene znamke </w:t>
      </w:r>
      <w:r w:rsidR="00404F48" w:rsidRPr="00F617CE">
        <w:rPr>
          <w:rFonts w:ascii="Arial" w:hAnsi="Arial" w:cs="Arial"/>
        </w:rPr>
        <w:t>imajo lahko širšo paleto nominal</w:t>
      </w:r>
      <w:r w:rsidR="00267D0D">
        <w:rPr>
          <w:rFonts w:ascii="Arial" w:hAnsi="Arial" w:cs="Arial"/>
        </w:rPr>
        <w:t xml:space="preserve"> </w:t>
      </w:r>
      <w:r w:rsidR="00404F48" w:rsidRPr="00F617CE">
        <w:rPr>
          <w:rFonts w:ascii="Arial" w:hAnsi="Arial" w:cs="Arial"/>
        </w:rPr>
        <w:t>in torej tudi motivov</w:t>
      </w:r>
    </w:p>
    <w:p w14:paraId="00758A80" w14:textId="77777777" w:rsidR="00131649" w:rsidRDefault="00131649" w:rsidP="00267D0D">
      <w:pPr>
        <w:autoSpaceDE w:val="0"/>
        <w:autoSpaceDN w:val="0"/>
        <w:adjustRightInd w:val="0"/>
        <w:spacing w:after="0" w:line="240" w:lineRule="auto"/>
        <w:rPr>
          <w:rFonts w:ascii="Arial" w:hAnsi="Arial" w:cs="Arial"/>
        </w:rPr>
      </w:pPr>
      <w:r>
        <w:rPr>
          <w:rFonts w:ascii="Arial" w:hAnsi="Arial" w:cs="Arial"/>
        </w:rPr>
        <w:t xml:space="preserve">    </w:t>
      </w:r>
      <w:r w:rsidR="00404F48" w:rsidRPr="00F617CE">
        <w:rPr>
          <w:rFonts w:ascii="Arial" w:hAnsi="Arial" w:cs="Arial"/>
        </w:rPr>
        <w:t xml:space="preserve"> od ti</w:t>
      </w:r>
      <w:r>
        <w:rPr>
          <w:rFonts w:ascii="Arial" w:hAnsi="Arial" w:cs="Arial"/>
        </w:rPr>
        <w:t>stih, ki jih je lahko</w:t>
      </w:r>
      <w:r w:rsidR="002004D8">
        <w:rPr>
          <w:rFonts w:ascii="Arial" w:hAnsi="Arial" w:cs="Arial"/>
        </w:rPr>
        <w:t xml:space="preserve"> dobiti na poštnih izdajah</w:t>
      </w:r>
      <w:r w:rsidR="00404F48" w:rsidRPr="00F617CE">
        <w:rPr>
          <w:rFonts w:ascii="Arial" w:hAnsi="Arial" w:cs="Arial"/>
        </w:rPr>
        <w:t xml:space="preserve"> namenjenih</w:t>
      </w:r>
      <w:r w:rsidR="00E33FDF" w:rsidRPr="00F617CE">
        <w:rPr>
          <w:rFonts w:ascii="Arial" w:hAnsi="Arial" w:cs="Arial"/>
        </w:rPr>
        <w:t xml:space="preserve"> </w:t>
      </w:r>
      <w:r w:rsidR="00404F48" w:rsidRPr="00F617CE">
        <w:rPr>
          <w:rFonts w:ascii="Arial" w:hAnsi="Arial" w:cs="Arial"/>
        </w:rPr>
        <w:t>javnosti.</w:t>
      </w:r>
      <w:r w:rsidR="00483643" w:rsidRPr="00F617CE">
        <w:rPr>
          <w:rFonts w:ascii="Arial" w:hAnsi="Arial" w:cs="Arial"/>
        </w:rPr>
        <w:t xml:space="preserve"> </w:t>
      </w:r>
      <w:r w:rsidR="00730433" w:rsidRPr="00F617CE">
        <w:rPr>
          <w:rFonts w:ascii="Arial" w:hAnsi="Arial" w:cs="Arial"/>
        </w:rPr>
        <w:t>Pomembno je</w:t>
      </w:r>
    </w:p>
    <w:p w14:paraId="69883257" w14:textId="77777777" w:rsidR="00131649" w:rsidRDefault="00131649" w:rsidP="00267D0D">
      <w:pPr>
        <w:autoSpaceDE w:val="0"/>
        <w:autoSpaceDN w:val="0"/>
        <w:adjustRightInd w:val="0"/>
        <w:spacing w:after="0" w:line="240" w:lineRule="auto"/>
        <w:rPr>
          <w:rFonts w:ascii="Arial" w:hAnsi="Arial" w:cs="Arial"/>
        </w:rPr>
      </w:pPr>
      <w:r>
        <w:rPr>
          <w:rFonts w:ascii="Arial" w:hAnsi="Arial" w:cs="Arial"/>
        </w:rPr>
        <w:t xml:space="preserve">    </w:t>
      </w:r>
      <w:r w:rsidR="00730433" w:rsidRPr="00F617CE">
        <w:rPr>
          <w:rFonts w:ascii="Arial" w:hAnsi="Arial" w:cs="Arial"/>
        </w:rPr>
        <w:t xml:space="preserve"> razlikovati</w:t>
      </w:r>
      <w:r w:rsidR="002004D8">
        <w:rPr>
          <w:rFonts w:ascii="Arial" w:hAnsi="Arial" w:cs="Arial"/>
        </w:rPr>
        <w:t>,</w:t>
      </w:r>
      <w:r w:rsidR="00730433" w:rsidRPr="00F617CE">
        <w:rPr>
          <w:rFonts w:ascii="Arial" w:hAnsi="Arial" w:cs="Arial"/>
        </w:rPr>
        <w:t xml:space="preserve"> </w:t>
      </w:r>
      <w:r w:rsidR="00267D0D">
        <w:rPr>
          <w:rFonts w:ascii="Arial" w:hAnsi="Arial" w:cs="Arial"/>
        </w:rPr>
        <w:t>v okviru izdaj tiskanih po naročilu</w:t>
      </w:r>
      <w:r w:rsidR="002004D8">
        <w:rPr>
          <w:rFonts w:ascii="Arial" w:hAnsi="Arial" w:cs="Arial"/>
        </w:rPr>
        <w:t>,</w:t>
      </w:r>
      <w:r w:rsidR="00267D0D">
        <w:rPr>
          <w:rFonts w:ascii="Arial" w:hAnsi="Arial" w:cs="Arial"/>
        </w:rPr>
        <w:t xml:space="preserve"> </w:t>
      </w:r>
      <w:r w:rsidR="00730433" w:rsidRPr="00F617CE">
        <w:rPr>
          <w:rFonts w:ascii="Arial" w:hAnsi="Arial" w:cs="Arial"/>
        </w:rPr>
        <w:t>med primerki, ki so bili izdani za pravo</w:t>
      </w:r>
    </w:p>
    <w:p w14:paraId="3F0E9697" w14:textId="3AA9079F" w:rsidR="00483643" w:rsidRPr="00F617CE" w:rsidRDefault="00131649" w:rsidP="00267D0D">
      <w:pPr>
        <w:autoSpaceDE w:val="0"/>
        <w:autoSpaceDN w:val="0"/>
        <w:adjustRightInd w:val="0"/>
        <w:spacing w:after="0" w:line="240" w:lineRule="auto"/>
        <w:rPr>
          <w:rFonts w:ascii="Arial" w:hAnsi="Arial" w:cs="Arial"/>
        </w:rPr>
      </w:pPr>
      <w:r>
        <w:rPr>
          <w:rFonts w:ascii="Arial" w:hAnsi="Arial" w:cs="Arial"/>
        </w:rPr>
        <w:t xml:space="preserve">    </w:t>
      </w:r>
      <w:r w:rsidR="00730433" w:rsidRPr="00F617CE">
        <w:rPr>
          <w:rFonts w:ascii="Arial" w:hAnsi="Arial" w:cs="Arial"/>
        </w:rPr>
        <w:t xml:space="preserve"> poštno uporabo </w:t>
      </w:r>
      <w:r w:rsidR="002004D8">
        <w:rPr>
          <w:rFonts w:ascii="Arial" w:hAnsi="Arial" w:cs="Arial"/>
        </w:rPr>
        <w:t>ter primerki</w:t>
      </w:r>
      <w:r w:rsidR="00730433" w:rsidRPr="00F617CE">
        <w:rPr>
          <w:rFonts w:ascii="Arial" w:hAnsi="Arial" w:cs="Arial"/>
        </w:rPr>
        <w:t>, ki</w:t>
      </w:r>
      <w:r w:rsidR="002004D8">
        <w:rPr>
          <w:rFonts w:ascii="Arial" w:hAnsi="Arial" w:cs="Arial"/>
        </w:rPr>
        <w:t xml:space="preserve"> </w:t>
      </w:r>
      <w:r w:rsidR="00730433" w:rsidRPr="00F617CE">
        <w:rPr>
          <w:rFonts w:ascii="Arial" w:hAnsi="Arial" w:cs="Arial"/>
        </w:rPr>
        <w:t>so bili</w:t>
      </w:r>
      <w:r w:rsidR="002004D8">
        <w:rPr>
          <w:rFonts w:ascii="Arial" w:hAnsi="Arial" w:cs="Arial"/>
        </w:rPr>
        <w:t xml:space="preserve"> </w:t>
      </w:r>
      <w:r w:rsidR="00730433" w:rsidRPr="00F617CE">
        <w:rPr>
          <w:rFonts w:ascii="Arial" w:hAnsi="Arial" w:cs="Arial"/>
        </w:rPr>
        <w:t xml:space="preserve">izdelani za filatelistične namene. </w:t>
      </w:r>
    </w:p>
    <w:p w14:paraId="1724A89C" w14:textId="77777777" w:rsidR="008F52D1"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1620C4" w:rsidRPr="00F617CE">
        <w:rPr>
          <w:rFonts w:ascii="Arial" w:hAnsi="Arial" w:cs="Arial"/>
        </w:rPr>
        <w:t>1</w:t>
      </w:r>
      <w:r w:rsidRPr="00F617CE">
        <w:rPr>
          <w:rFonts w:ascii="Arial" w:hAnsi="Arial" w:cs="Arial"/>
        </w:rPr>
        <w:t xml:space="preserve">.2.5 Izdaje lokalnih pošt: </w:t>
      </w:r>
      <w:r w:rsidR="008F52D1">
        <w:rPr>
          <w:rFonts w:ascii="Arial" w:hAnsi="Arial" w:cs="Arial"/>
        </w:rPr>
        <w:t>C</w:t>
      </w:r>
      <w:r w:rsidR="008F52D1" w:rsidRPr="00F617CE">
        <w:rPr>
          <w:rFonts w:ascii="Arial" w:hAnsi="Arial" w:cs="Arial"/>
        </w:rPr>
        <w:t xml:space="preserve">eline </w:t>
      </w:r>
      <w:r w:rsidR="008F52D1">
        <w:rPr>
          <w:rFonts w:ascii="Arial" w:hAnsi="Arial" w:cs="Arial"/>
        </w:rPr>
        <w:t>z natisnjeno znamko</w:t>
      </w:r>
      <w:r w:rsidR="00404F48" w:rsidRPr="00F617CE">
        <w:rPr>
          <w:rFonts w:ascii="Arial" w:hAnsi="Arial" w:cs="Arial"/>
        </w:rPr>
        <w:t>, ki so jih izdelale privatne poštne</w:t>
      </w:r>
    </w:p>
    <w:p w14:paraId="6AEE66A1" w14:textId="711545E6" w:rsidR="00404F48" w:rsidRPr="00F617CE" w:rsidRDefault="008F52D1" w:rsidP="00404F48">
      <w:pPr>
        <w:autoSpaceDE w:val="0"/>
        <w:autoSpaceDN w:val="0"/>
        <w:adjustRightInd w:val="0"/>
        <w:spacing w:after="0" w:line="240" w:lineRule="auto"/>
        <w:rPr>
          <w:rFonts w:ascii="Arial" w:hAnsi="Arial" w:cs="Arial"/>
        </w:rPr>
      </w:pPr>
      <w:r>
        <w:rPr>
          <w:rFonts w:ascii="Arial" w:hAnsi="Arial" w:cs="Arial"/>
        </w:rPr>
        <w:t xml:space="preserve">    </w:t>
      </w:r>
      <w:r w:rsidR="00730433" w:rsidRPr="00F617CE">
        <w:rPr>
          <w:rFonts w:ascii="Arial" w:hAnsi="Arial" w:cs="Arial"/>
        </w:rPr>
        <w:t xml:space="preserve"> </w:t>
      </w:r>
      <w:r w:rsidR="00404F48" w:rsidRPr="00F617CE">
        <w:rPr>
          <w:rFonts w:ascii="Arial" w:hAnsi="Arial" w:cs="Arial"/>
        </w:rPr>
        <w:t xml:space="preserve">agencije z različnim nivojem priznanja </w:t>
      </w:r>
      <w:r w:rsidR="00730433" w:rsidRPr="00F617CE">
        <w:rPr>
          <w:rFonts w:ascii="Arial" w:hAnsi="Arial" w:cs="Arial"/>
        </w:rPr>
        <w:t>ali</w:t>
      </w:r>
      <w:r w:rsidR="00404F48" w:rsidRPr="00F617CE">
        <w:rPr>
          <w:rFonts w:ascii="Arial" w:hAnsi="Arial" w:cs="Arial"/>
        </w:rPr>
        <w:t xml:space="preserve"> podpore Poštne uprave.</w:t>
      </w:r>
    </w:p>
    <w:p w14:paraId="56E41C68" w14:textId="77777777" w:rsidR="00730433" w:rsidRPr="00F617CE" w:rsidRDefault="00730433" w:rsidP="00404F48">
      <w:pPr>
        <w:autoSpaceDE w:val="0"/>
        <w:autoSpaceDN w:val="0"/>
        <w:adjustRightInd w:val="0"/>
        <w:spacing w:after="0" w:line="240" w:lineRule="auto"/>
        <w:rPr>
          <w:rFonts w:ascii="Arial" w:hAnsi="Arial" w:cs="Arial"/>
        </w:rPr>
      </w:pPr>
    </w:p>
    <w:p w14:paraId="0822AD9B"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Poštne celine je možno tudi razvrstiti glede na vrsto poštne ali povezane storitve, kateri so</w:t>
      </w:r>
    </w:p>
    <w:p w14:paraId="356AD565"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namenjene. Primeri takih storitev vključujejo:</w:t>
      </w:r>
    </w:p>
    <w:p w14:paraId="5E896579"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1.2.6 Poštnina: </w:t>
      </w:r>
      <w:r w:rsidR="00404F48" w:rsidRPr="00F617CE">
        <w:rPr>
          <w:rFonts w:ascii="Arial" w:hAnsi="Arial" w:cs="Arial"/>
        </w:rPr>
        <w:t>Normalna/zračna – lokalna, za notranji promet, za tujino – pisma,</w:t>
      </w:r>
    </w:p>
    <w:p w14:paraId="5806AE5E"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d</w:t>
      </w:r>
      <w:r w:rsidR="00404F48" w:rsidRPr="00F617CE">
        <w:rPr>
          <w:rFonts w:ascii="Arial" w:hAnsi="Arial" w:cs="Arial"/>
        </w:rPr>
        <w:t>opisnice, paketi, časopisi itd.</w:t>
      </w:r>
    </w:p>
    <w:p w14:paraId="135C3D12"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1.2.7 Priporočnina: </w:t>
      </w:r>
      <w:r w:rsidR="00404F48" w:rsidRPr="00F617CE">
        <w:rPr>
          <w:rFonts w:ascii="Arial" w:hAnsi="Arial" w:cs="Arial"/>
        </w:rPr>
        <w:t>za notranji promet, za tujino</w:t>
      </w:r>
    </w:p>
    <w:p w14:paraId="549F84C0"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1.2.8 Telegraf: </w:t>
      </w:r>
      <w:r w:rsidR="00404F48" w:rsidRPr="00F617CE">
        <w:rPr>
          <w:rFonts w:ascii="Arial" w:hAnsi="Arial" w:cs="Arial"/>
        </w:rPr>
        <w:t>za notranji promet, za tujino</w:t>
      </w:r>
    </w:p>
    <w:p w14:paraId="06B48FD9"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1.2.9 Potrdila: </w:t>
      </w:r>
      <w:r w:rsidR="00404F48" w:rsidRPr="00F617CE">
        <w:rPr>
          <w:rFonts w:ascii="Arial" w:hAnsi="Arial" w:cs="Arial"/>
        </w:rPr>
        <w:t xml:space="preserve"> potrdila oddaje – pisem, paketov.</w:t>
      </w:r>
    </w:p>
    <w:p w14:paraId="57FF1FFE" w14:textId="77777777" w:rsidR="00730433"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1.2.10 Različne pristojbine itd.:</w:t>
      </w:r>
      <w:r w:rsidR="00404F48" w:rsidRPr="00F617CE">
        <w:rPr>
          <w:rFonts w:ascii="Arial" w:hAnsi="Arial" w:cs="Arial"/>
        </w:rPr>
        <w:t xml:space="preserve"> poštna nakaznica, denarna nakaznica, ostali</w:t>
      </w:r>
      <w:r w:rsidRPr="00F617CE">
        <w:rPr>
          <w:rFonts w:ascii="Arial" w:hAnsi="Arial" w:cs="Arial"/>
        </w:rPr>
        <w:t xml:space="preserve"> </w:t>
      </w:r>
      <w:r w:rsidR="00404F48" w:rsidRPr="00F617CE">
        <w:rPr>
          <w:rFonts w:ascii="Arial" w:hAnsi="Arial" w:cs="Arial"/>
        </w:rPr>
        <w:t xml:space="preserve">dokumenti, ki </w:t>
      </w:r>
      <w:r w:rsidRPr="00F617CE">
        <w:rPr>
          <w:rFonts w:ascii="Arial" w:hAnsi="Arial" w:cs="Arial"/>
        </w:rPr>
        <w:t xml:space="preserve">      </w:t>
      </w:r>
    </w:p>
    <w:p w14:paraId="717B3AE6" w14:textId="77777777" w:rsidR="00404F48" w:rsidRPr="00F617CE" w:rsidRDefault="00730433" w:rsidP="00404F48">
      <w:pPr>
        <w:autoSpaceDE w:val="0"/>
        <w:autoSpaceDN w:val="0"/>
        <w:adjustRightInd w:val="0"/>
        <w:spacing w:after="0" w:line="240" w:lineRule="auto"/>
        <w:rPr>
          <w:rFonts w:ascii="Arial" w:hAnsi="Arial" w:cs="Arial"/>
        </w:rPr>
      </w:pPr>
      <w:r w:rsidRPr="00F617CE">
        <w:rPr>
          <w:rFonts w:ascii="Arial" w:hAnsi="Arial" w:cs="Arial"/>
        </w:rPr>
        <w:t xml:space="preserve">      n</w:t>
      </w:r>
      <w:r w:rsidR="00404F48" w:rsidRPr="00F617CE">
        <w:rPr>
          <w:rFonts w:ascii="Arial" w:hAnsi="Arial" w:cs="Arial"/>
        </w:rPr>
        <w:t>osijo natisnjen motiv znamke itd.</w:t>
      </w:r>
    </w:p>
    <w:p w14:paraId="1F8F6B6A" w14:textId="77777777" w:rsidR="001620C4" w:rsidRPr="00F617CE" w:rsidRDefault="001620C4" w:rsidP="00404F48">
      <w:pPr>
        <w:autoSpaceDE w:val="0"/>
        <w:autoSpaceDN w:val="0"/>
        <w:adjustRightInd w:val="0"/>
        <w:spacing w:after="0" w:line="240" w:lineRule="auto"/>
        <w:rPr>
          <w:rFonts w:ascii="Arial" w:hAnsi="Arial" w:cs="Arial"/>
        </w:rPr>
      </w:pPr>
    </w:p>
    <w:p w14:paraId="5C187DAD" w14:textId="31A6560C" w:rsidR="001620C4" w:rsidRPr="00F617CE" w:rsidRDefault="00CA4A58" w:rsidP="00404F48">
      <w:pPr>
        <w:autoSpaceDE w:val="0"/>
        <w:autoSpaceDN w:val="0"/>
        <w:adjustRightInd w:val="0"/>
        <w:spacing w:after="0" w:line="240" w:lineRule="auto"/>
        <w:rPr>
          <w:rFonts w:ascii="Arial" w:hAnsi="Arial" w:cs="Arial"/>
        </w:rPr>
      </w:pPr>
      <w:r>
        <w:rPr>
          <w:rFonts w:ascii="Arial" w:hAnsi="Arial" w:cs="Arial"/>
        </w:rPr>
        <w:t xml:space="preserve">      </w:t>
      </w:r>
      <w:r w:rsidR="001620C4" w:rsidRPr="00F617CE">
        <w:rPr>
          <w:rFonts w:ascii="Arial" w:hAnsi="Arial" w:cs="Arial"/>
        </w:rPr>
        <w:t>1.3. Ostale sprejemljive oblike poštnih celin</w:t>
      </w:r>
    </w:p>
    <w:p w14:paraId="17E9EBFA" w14:textId="77777777" w:rsidR="005A7C5E" w:rsidRDefault="00CA4A58" w:rsidP="00404F48">
      <w:pPr>
        <w:autoSpaceDE w:val="0"/>
        <w:autoSpaceDN w:val="0"/>
        <w:adjustRightInd w:val="0"/>
        <w:spacing w:after="0" w:line="240" w:lineRule="auto"/>
        <w:rPr>
          <w:rFonts w:ascii="Arial" w:hAnsi="Arial" w:cs="Arial"/>
        </w:rPr>
      </w:pPr>
      <w:r>
        <w:rPr>
          <w:rFonts w:ascii="Arial" w:hAnsi="Arial" w:cs="Arial"/>
        </w:rPr>
        <w:t xml:space="preserve">      </w:t>
      </w:r>
      <w:r w:rsidR="005A7C5E">
        <w:rPr>
          <w:rFonts w:ascii="Arial" w:hAnsi="Arial" w:cs="Arial"/>
        </w:rPr>
        <w:t xml:space="preserve">Čeprav </w:t>
      </w:r>
      <w:r w:rsidR="001620C4" w:rsidRPr="00F617CE">
        <w:rPr>
          <w:rFonts w:ascii="Arial" w:hAnsi="Arial" w:cs="Arial"/>
        </w:rPr>
        <w:t xml:space="preserve">strogo </w:t>
      </w:r>
      <w:r w:rsidR="005A7C5E">
        <w:rPr>
          <w:rFonts w:ascii="Arial" w:hAnsi="Arial" w:cs="Arial"/>
        </w:rPr>
        <w:t>gledano ne spadajo v</w:t>
      </w:r>
      <w:r w:rsidR="001620C4" w:rsidRPr="00F617CE">
        <w:rPr>
          <w:rFonts w:ascii="Arial" w:hAnsi="Arial" w:cs="Arial"/>
        </w:rPr>
        <w:t xml:space="preserve"> opre</w:t>
      </w:r>
      <w:r w:rsidR="005A7C5E">
        <w:rPr>
          <w:rFonts w:ascii="Arial" w:hAnsi="Arial" w:cs="Arial"/>
        </w:rPr>
        <w:t>d</w:t>
      </w:r>
      <w:r w:rsidR="001620C4" w:rsidRPr="00F617CE">
        <w:rPr>
          <w:rFonts w:ascii="Arial" w:hAnsi="Arial" w:cs="Arial"/>
        </w:rPr>
        <w:t>elit</w:t>
      </w:r>
      <w:r w:rsidR="005A7C5E">
        <w:rPr>
          <w:rFonts w:ascii="Arial" w:hAnsi="Arial" w:cs="Arial"/>
        </w:rPr>
        <w:t>ev</w:t>
      </w:r>
      <w:r w:rsidR="001620C4" w:rsidRPr="00F617CE">
        <w:rPr>
          <w:rFonts w:ascii="Arial" w:hAnsi="Arial" w:cs="Arial"/>
        </w:rPr>
        <w:t xml:space="preserve"> poštnih celin</w:t>
      </w:r>
      <w:r w:rsidR="005A7C5E">
        <w:rPr>
          <w:rFonts w:ascii="Arial" w:hAnsi="Arial" w:cs="Arial"/>
        </w:rPr>
        <w:t>,</w:t>
      </w:r>
      <w:r w:rsidR="001620C4" w:rsidRPr="00F617CE">
        <w:rPr>
          <w:rFonts w:ascii="Arial" w:hAnsi="Arial" w:cs="Arial"/>
        </w:rPr>
        <w:t xml:space="preserve"> </w:t>
      </w:r>
      <w:r w:rsidR="005A7C5E">
        <w:rPr>
          <w:rFonts w:ascii="Arial" w:hAnsi="Arial" w:cs="Arial"/>
        </w:rPr>
        <w:t>glej točko</w:t>
      </w:r>
      <w:r>
        <w:rPr>
          <w:rFonts w:ascii="Arial" w:hAnsi="Arial" w:cs="Arial"/>
        </w:rPr>
        <w:t xml:space="preserve"> 1, so </w:t>
      </w:r>
      <w:r w:rsidR="005A7C5E">
        <w:rPr>
          <w:rFonts w:ascii="Arial" w:hAnsi="Arial" w:cs="Arial"/>
        </w:rPr>
        <w:t>naslednje</w:t>
      </w:r>
    </w:p>
    <w:p w14:paraId="329A2A38" w14:textId="39EF7D2A" w:rsidR="001620C4" w:rsidRPr="00F617CE" w:rsidRDefault="005A7C5E" w:rsidP="005A7C5E">
      <w:pPr>
        <w:autoSpaceDE w:val="0"/>
        <w:autoSpaceDN w:val="0"/>
        <w:adjustRightInd w:val="0"/>
        <w:spacing w:after="0" w:line="240" w:lineRule="auto"/>
        <w:rPr>
          <w:rFonts w:ascii="Arial" w:hAnsi="Arial" w:cs="Arial"/>
        </w:rPr>
      </w:pPr>
      <w:r>
        <w:rPr>
          <w:rFonts w:ascii="Arial" w:hAnsi="Arial" w:cs="Arial"/>
        </w:rPr>
        <w:t xml:space="preserve">     </w:t>
      </w:r>
      <w:r w:rsidR="00CA4A58">
        <w:rPr>
          <w:rFonts w:ascii="Arial" w:hAnsi="Arial" w:cs="Arial"/>
        </w:rPr>
        <w:t xml:space="preserve"> </w:t>
      </w:r>
      <w:r w:rsidR="001620C4" w:rsidRPr="00F617CE">
        <w:rPr>
          <w:rFonts w:ascii="Arial" w:hAnsi="Arial" w:cs="Arial"/>
        </w:rPr>
        <w:t>oblike poštnih celin</w:t>
      </w:r>
      <w:r>
        <w:rPr>
          <w:rFonts w:ascii="Arial" w:hAnsi="Arial" w:cs="Arial"/>
        </w:rPr>
        <w:t xml:space="preserve"> tudi </w:t>
      </w:r>
      <w:r w:rsidRPr="00F617CE">
        <w:rPr>
          <w:rFonts w:ascii="Arial" w:hAnsi="Arial" w:cs="Arial"/>
        </w:rPr>
        <w:t>sprejemljive</w:t>
      </w:r>
      <w:r w:rsidR="001620C4" w:rsidRPr="00F617CE">
        <w:rPr>
          <w:rFonts w:ascii="Arial" w:hAnsi="Arial" w:cs="Arial"/>
        </w:rPr>
        <w:t>:</w:t>
      </w:r>
    </w:p>
    <w:p w14:paraId="2E87D805" w14:textId="77777777" w:rsidR="006165E8" w:rsidRDefault="001620C4" w:rsidP="00404F48">
      <w:pPr>
        <w:autoSpaceDE w:val="0"/>
        <w:autoSpaceDN w:val="0"/>
        <w:adjustRightInd w:val="0"/>
        <w:spacing w:after="0" w:line="240" w:lineRule="auto"/>
        <w:rPr>
          <w:rFonts w:ascii="Arial" w:hAnsi="Arial" w:cs="Arial"/>
        </w:rPr>
      </w:pPr>
      <w:r w:rsidRPr="00F617CE">
        <w:rPr>
          <w:rFonts w:ascii="Arial" w:hAnsi="Arial" w:cs="Arial"/>
        </w:rPr>
        <w:t xml:space="preserve">      1.3.1 </w:t>
      </w:r>
      <w:r w:rsidR="005A7C5E">
        <w:rPr>
          <w:rFonts w:ascii="Arial" w:hAnsi="Arial" w:cs="Arial"/>
        </w:rPr>
        <w:t>C</w:t>
      </w:r>
      <w:r w:rsidRPr="00F617CE">
        <w:rPr>
          <w:rFonts w:ascii="Arial" w:hAnsi="Arial" w:cs="Arial"/>
        </w:rPr>
        <w:t>eline</w:t>
      </w:r>
      <w:r w:rsidR="006165E8">
        <w:rPr>
          <w:rFonts w:ascii="Arial" w:hAnsi="Arial" w:cs="Arial"/>
        </w:rPr>
        <w:t xml:space="preserve"> o</w:t>
      </w:r>
      <w:r w:rsidR="005A7C5E" w:rsidRPr="00F617CE">
        <w:rPr>
          <w:rFonts w:ascii="Arial" w:hAnsi="Arial" w:cs="Arial"/>
        </w:rPr>
        <w:t>brazci</w:t>
      </w:r>
      <w:r w:rsidR="006165E8">
        <w:rPr>
          <w:rFonts w:ascii="Arial" w:hAnsi="Arial" w:cs="Arial"/>
        </w:rPr>
        <w:t>: Nekatere države so izda</w:t>
      </w:r>
      <w:r w:rsidRPr="00F617CE">
        <w:rPr>
          <w:rFonts w:ascii="Arial" w:hAnsi="Arial" w:cs="Arial"/>
        </w:rPr>
        <w:t>le t</w:t>
      </w:r>
      <w:r w:rsidR="006165E8">
        <w:rPr>
          <w:rFonts w:ascii="Arial" w:hAnsi="Arial" w:cs="Arial"/>
        </w:rPr>
        <w:t>a</w:t>
      </w:r>
      <w:r w:rsidRPr="00F617CE">
        <w:rPr>
          <w:rFonts w:ascii="Arial" w:hAnsi="Arial" w:cs="Arial"/>
        </w:rPr>
        <w:t>k</w:t>
      </w:r>
      <w:r w:rsidR="006165E8">
        <w:rPr>
          <w:rFonts w:ascii="Arial" w:hAnsi="Arial" w:cs="Arial"/>
        </w:rPr>
        <w:t>o</w:t>
      </w:r>
      <w:r w:rsidRPr="00F617CE">
        <w:rPr>
          <w:rFonts w:ascii="Arial" w:hAnsi="Arial" w:cs="Arial"/>
        </w:rPr>
        <w:t>im</w:t>
      </w:r>
      <w:r w:rsidR="006165E8">
        <w:rPr>
          <w:rFonts w:ascii="Arial" w:hAnsi="Arial" w:cs="Arial"/>
        </w:rPr>
        <w:t>enovane</w:t>
      </w:r>
      <w:r w:rsidRPr="00F617CE">
        <w:rPr>
          <w:rFonts w:ascii="Arial" w:hAnsi="Arial" w:cs="Arial"/>
        </w:rPr>
        <w:t xml:space="preserve"> </w:t>
      </w:r>
      <w:r w:rsidR="006165E8">
        <w:rPr>
          <w:rFonts w:ascii="Arial" w:hAnsi="Arial" w:cs="Arial"/>
        </w:rPr>
        <w:t>p</w:t>
      </w:r>
      <w:r w:rsidRPr="00F617CE">
        <w:rPr>
          <w:rFonts w:ascii="Arial" w:hAnsi="Arial" w:cs="Arial"/>
        </w:rPr>
        <w:t>rimerke »obrazcev«, ki</w:t>
      </w:r>
    </w:p>
    <w:p w14:paraId="54974638" w14:textId="77777777" w:rsidR="006165E8" w:rsidRDefault="006165E8" w:rsidP="00404F48">
      <w:pPr>
        <w:autoSpaceDE w:val="0"/>
        <w:autoSpaceDN w:val="0"/>
        <w:adjustRightInd w:val="0"/>
        <w:spacing w:after="0" w:line="240" w:lineRule="auto"/>
        <w:rPr>
          <w:rFonts w:ascii="Arial" w:hAnsi="Arial" w:cs="Arial"/>
        </w:rPr>
      </w:pPr>
      <w:r>
        <w:rPr>
          <w:rFonts w:ascii="Arial" w:hAnsi="Arial" w:cs="Arial"/>
        </w:rPr>
        <w:t xml:space="preserve">     </w:t>
      </w:r>
      <w:r w:rsidR="001620C4" w:rsidRPr="00F617CE">
        <w:rPr>
          <w:rFonts w:ascii="Arial" w:hAnsi="Arial" w:cs="Arial"/>
        </w:rPr>
        <w:t xml:space="preserve"> so jih prodajali javnosti z nalepljenimi znamkami, kot pre</w:t>
      </w:r>
      <w:r>
        <w:rPr>
          <w:rFonts w:ascii="Arial" w:hAnsi="Arial" w:cs="Arial"/>
        </w:rPr>
        <w:t>d</w:t>
      </w:r>
      <w:r w:rsidR="001620C4" w:rsidRPr="00F617CE">
        <w:rPr>
          <w:rFonts w:ascii="Arial" w:hAnsi="Arial" w:cs="Arial"/>
        </w:rPr>
        <w:t>h</w:t>
      </w:r>
      <w:r>
        <w:rPr>
          <w:rFonts w:ascii="Arial" w:hAnsi="Arial" w:cs="Arial"/>
        </w:rPr>
        <w:t>odnike poštnih celin z</w:t>
      </w:r>
    </w:p>
    <w:p w14:paraId="65BECB3C" w14:textId="23504594" w:rsidR="001620C4" w:rsidRPr="00F617CE" w:rsidRDefault="006165E8" w:rsidP="00404F48">
      <w:pPr>
        <w:autoSpaceDE w:val="0"/>
        <w:autoSpaceDN w:val="0"/>
        <w:adjustRightInd w:val="0"/>
        <w:spacing w:after="0" w:line="240" w:lineRule="auto"/>
        <w:rPr>
          <w:rFonts w:ascii="Arial" w:hAnsi="Arial" w:cs="Arial"/>
        </w:rPr>
      </w:pPr>
      <w:r>
        <w:rPr>
          <w:rFonts w:ascii="Arial" w:hAnsi="Arial" w:cs="Arial"/>
        </w:rPr>
        <w:t xml:space="preserve">      vtisnjeno znamko</w:t>
      </w:r>
      <w:r w:rsidR="001620C4" w:rsidRPr="00F617CE">
        <w:rPr>
          <w:rFonts w:ascii="Arial" w:hAnsi="Arial" w:cs="Arial"/>
        </w:rPr>
        <w:t xml:space="preserve">. </w:t>
      </w:r>
      <w:r>
        <w:rPr>
          <w:rFonts w:ascii="Arial" w:hAnsi="Arial" w:cs="Arial"/>
        </w:rPr>
        <w:t xml:space="preserve">Primerke takih </w:t>
      </w:r>
      <w:r w:rsidR="001620C4" w:rsidRPr="00F617CE">
        <w:rPr>
          <w:rFonts w:ascii="Arial" w:hAnsi="Arial" w:cs="Arial"/>
        </w:rPr>
        <w:t>obrazce</w:t>
      </w:r>
      <w:r>
        <w:rPr>
          <w:rFonts w:ascii="Arial" w:hAnsi="Arial" w:cs="Arial"/>
        </w:rPr>
        <w:t>v</w:t>
      </w:r>
      <w:r w:rsidR="001620C4" w:rsidRPr="00F617CE">
        <w:rPr>
          <w:rFonts w:ascii="Arial" w:hAnsi="Arial" w:cs="Arial"/>
        </w:rPr>
        <w:t xml:space="preserve"> se lahko vključi v poštnocelinski eksponat.</w:t>
      </w:r>
    </w:p>
    <w:p w14:paraId="6387A386" w14:textId="7AE06C7E" w:rsidR="00322F0B" w:rsidRPr="00F617CE" w:rsidRDefault="001620C4" w:rsidP="00404F48">
      <w:pPr>
        <w:autoSpaceDE w:val="0"/>
        <w:autoSpaceDN w:val="0"/>
        <w:adjustRightInd w:val="0"/>
        <w:spacing w:after="0" w:line="240" w:lineRule="auto"/>
        <w:rPr>
          <w:rFonts w:ascii="Arial" w:hAnsi="Arial" w:cs="Arial"/>
        </w:rPr>
      </w:pPr>
      <w:r w:rsidRPr="00F617CE">
        <w:rPr>
          <w:rFonts w:ascii="Arial" w:hAnsi="Arial" w:cs="Arial"/>
        </w:rPr>
        <w:t xml:space="preserve">      1.3.2 </w:t>
      </w:r>
      <w:r w:rsidR="002F2A8C">
        <w:rPr>
          <w:rFonts w:ascii="Arial" w:hAnsi="Arial" w:cs="Arial"/>
        </w:rPr>
        <w:t xml:space="preserve">Celine </w:t>
      </w:r>
      <w:r w:rsidR="00322F0B" w:rsidRPr="00F617CE">
        <w:rPr>
          <w:rFonts w:ascii="Arial" w:hAnsi="Arial" w:cs="Arial"/>
        </w:rPr>
        <w:t xml:space="preserve">Brez navedbe vrednosti: V zadnjem času rastoče število poštnih uprav uvaja  </w:t>
      </w:r>
    </w:p>
    <w:p w14:paraId="659926A4" w14:textId="073BD923" w:rsidR="00322F0B" w:rsidRPr="00F617CE" w:rsidRDefault="00322F0B" w:rsidP="00404F48">
      <w:pPr>
        <w:autoSpaceDE w:val="0"/>
        <w:autoSpaceDN w:val="0"/>
        <w:adjustRightInd w:val="0"/>
        <w:spacing w:after="0" w:line="240" w:lineRule="auto"/>
        <w:rPr>
          <w:rFonts w:ascii="Arial" w:hAnsi="Arial" w:cs="Arial"/>
        </w:rPr>
      </w:pPr>
      <w:r w:rsidRPr="00F617CE">
        <w:rPr>
          <w:rFonts w:ascii="Arial" w:hAnsi="Arial" w:cs="Arial"/>
        </w:rPr>
        <w:t xml:space="preserve">      poštne celine, ki jih prodajajo javnosti </w:t>
      </w:r>
      <w:r w:rsidR="002F2A8C">
        <w:rPr>
          <w:rFonts w:ascii="Arial" w:hAnsi="Arial" w:cs="Arial"/>
        </w:rPr>
        <w:t>po določeni ceni</w:t>
      </w:r>
      <w:r w:rsidRPr="00F617CE">
        <w:rPr>
          <w:rFonts w:ascii="Arial" w:hAnsi="Arial" w:cs="Arial"/>
        </w:rPr>
        <w:t xml:space="preserve">, z edino oznako, da je določena </w:t>
      </w:r>
    </w:p>
    <w:p w14:paraId="03D2F2F7" w14:textId="77777777" w:rsidR="002F2A8C" w:rsidRDefault="002F2A8C" w:rsidP="00404F48">
      <w:pPr>
        <w:autoSpaceDE w:val="0"/>
        <w:autoSpaceDN w:val="0"/>
        <w:adjustRightInd w:val="0"/>
        <w:spacing w:after="0" w:line="240" w:lineRule="auto"/>
        <w:rPr>
          <w:rFonts w:ascii="Arial" w:hAnsi="Arial" w:cs="Arial"/>
        </w:rPr>
      </w:pPr>
      <w:r>
        <w:rPr>
          <w:rFonts w:ascii="Arial" w:hAnsi="Arial" w:cs="Arial"/>
        </w:rPr>
        <w:t xml:space="preserve">      storitev/p</w:t>
      </w:r>
      <w:r w:rsidR="00322F0B" w:rsidRPr="00F617CE">
        <w:rPr>
          <w:rFonts w:ascii="Arial" w:hAnsi="Arial" w:cs="Arial"/>
        </w:rPr>
        <w:t>oštna tarifa bila plač</w:t>
      </w:r>
      <w:r>
        <w:rPr>
          <w:rFonts w:ascii="Arial" w:hAnsi="Arial" w:cs="Arial"/>
        </w:rPr>
        <w:t>a</w:t>
      </w:r>
      <w:r w:rsidR="00322F0B" w:rsidRPr="00F617CE">
        <w:rPr>
          <w:rFonts w:ascii="Arial" w:hAnsi="Arial" w:cs="Arial"/>
        </w:rPr>
        <w:t xml:space="preserve">na, </w:t>
      </w:r>
      <w:r>
        <w:rPr>
          <w:rFonts w:ascii="Arial" w:hAnsi="Arial" w:cs="Arial"/>
        </w:rPr>
        <w:t xml:space="preserve">vendar </w:t>
      </w:r>
      <w:r w:rsidR="00322F0B" w:rsidRPr="00F617CE">
        <w:rPr>
          <w:rFonts w:ascii="Arial" w:hAnsi="Arial" w:cs="Arial"/>
        </w:rPr>
        <w:t>brez navedbe vrednosti – opredeljene kot</w:t>
      </w:r>
    </w:p>
    <w:p w14:paraId="7E8D97FF" w14:textId="77777777" w:rsidR="002F2A8C" w:rsidRDefault="002F2A8C" w:rsidP="00404F48">
      <w:pPr>
        <w:autoSpaceDE w:val="0"/>
        <w:autoSpaceDN w:val="0"/>
        <w:adjustRightInd w:val="0"/>
        <w:spacing w:after="0" w:line="240" w:lineRule="auto"/>
        <w:rPr>
          <w:rFonts w:ascii="Arial" w:hAnsi="Arial" w:cs="Arial"/>
        </w:rPr>
      </w:pPr>
      <w:r>
        <w:rPr>
          <w:rFonts w:ascii="Arial" w:hAnsi="Arial" w:cs="Arial"/>
        </w:rPr>
        <w:t xml:space="preserve">      »brez</w:t>
      </w:r>
      <w:r w:rsidR="00322F0B" w:rsidRPr="00F617CE">
        <w:rPr>
          <w:rFonts w:ascii="Arial" w:hAnsi="Arial" w:cs="Arial"/>
        </w:rPr>
        <w:t xml:space="preserve"> navedbe vrednosti (BNV). Tak</w:t>
      </w:r>
      <w:r>
        <w:rPr>
          <w:rFonts w:ascii="Arial" w:hAnsi="Arial" w:cs="Arial"/>
        </w:rPr>
        <w:t>o</w:t>
      </w:r>
      <w:r w:rsidR="00322F0B" w:rsidRPr="00F617CE">
        <w:rPr>
          <w:rFonts w:ascii="Arial" w:hAnsi="Arial" w:cs="Arial"/>
        </w:rPr>
        <w:t xml:space="preserve"> </w:t>
      </w:r>
      <w:r>
        <w:rPr>
          <w:rFonts w:ascii="Arial" w:hAnsi="Arial" w:cs="Arial"/>
        </w:rPr>
        <w:t>gradivo</w:t>
      </w:r>
      <w:r w:rsidR="00322F0B" w:rsidRPr="00F617CE">
        <w:rPr>
          <w:rFonts w:ascii="Arial" w:hAnsi="Arial" w:cs="Arial"/>
        </w:rPr>
        <w:t xml:space="preserve"> se seveda </w:t>
      </w:r>
      <w:r>
        <w:rPr>
          <w:rFonts w:ascii="Arial" w:hAnsi="Arial" w:cs="Arial"/>
        </w:rPr>
        <w:t>lahko primerno vključi</w:t>
      </w:r>
      <w:r w:rsidR="00322F0B" w:rsidRPr="00F617CE">
        <w:rPr>
          <w:rFonts w:ascii="Arial" w:hAnsi="Arial" w:cs="Arial"/>
        </w:rPr>
        <w:t xml:space="preserve"> v</w:t>
      </w:r>
    </w:p>
    <w:p w14:paraId="5192923D" w14:textId="248F20FF" w:rsidR="00322F0B" w:rsidRPr="00F617CE" w:rsidRDefault="002F2A8C" w:rsidP="00404F48">
      <w:pPr>
        <w:autoSpaceDE w:val="0"/>
        <w:autoSpaceDN w:val="0"/>
        <w:adjustRightInd w:val="0"/>
        <w:spacing w:after="0" w:line="240" w:lineRule="auto"/>
        <w:rPr>
          <w:rFonts w:ascii="Arial" w:hAnsi="Arial" w:cs="Arial"/>
        </w:rPr>
      </w:pPr>
      <w:r>
        <w:rPr>
          <w:rFonts w:ascii="Arial" w:hAnsi="Arial" w:cs="Arial"/>
        </w:rPr>
        <w:t xml:space="preserve">     </w:t>
      </w:r>
      <w:r w:rsidR="00322F0B" w:rsidRPr="00F617CE">
        <w:rPr>
          <w:rFonts w:ascii="Arial" w:hAnsi="Arial" w:cs="Arial"/>
        </w:rPr>
        <w:t xml:space="preserve"> eksponat poštnih celin.</w:t>
      </w:r>
    </w:p>
    <w:p w14:paraId="7F0111D0" w14:textId="212DA01F" w:rsidR="00322F0B" w:rsidRPr="00F617CE" w:rsidRDefault="00322F0B" w:rsidP="00404F48">
      <w:pPr>
        <w:autoSpaceDE w:val="0"/>
        <w:autoSpaceDN w:val="0"/>
        <w:adjustRightInd w:val="0"/>
        <w:spacing w:after="0" w:line="240" w:lineRule="auto"/>
        <w:rPr>
          <w:rFonts w:ascii="Arial" w:hAnsi="Arial" w:cs="Arial"/>
        </w:rPr>
      </w:pPr>
      <w:r w:rsidRPr="00F617CE">
        <w:rPr>
          <w:rFonts w:ascii="Arial" w:hAnsi="Arial" w:cs="Arial"/>
        </w:rPr>
        <w:t xml:space="preserve">      1.3.3 Telegrafski obrazci</w:t>
      </w:r>
      <w:r w:rsidR="00EA0722">
        <w:rPr>
          <w:rFonts w:ascii="Arial" w:hAnsi="Arial" w:cs="Arial"/>
        </w:rPr>
        <w:t xml:space="preserve"> </w:t>
      </w:r>
      <w:r w:rsidRPr="00F617CE">
        <w:rPr>
          <w:rFonts w:ascii="Arial" w:hAnsi="Arial" w:cs="Arial"/>
        </w:rPr>
        <w:t>so lahko razstavljeni kot poštne celine</w:t>
      </w:r>
      <w:r w:rsidR="00EA0722">
        <w:rPr>
          <w:rFonts w:ascii="Arial" w:hAnsi="Arial" w:cs="Arial"/>
        </w:rPr>
        <w:t>.</w:t>
      </w:r>
    </w:p>
    <w:p w14:paraId="1FC0991A" w14:textId="77777777" w:rsidR="00EA0722" w:rsidRDefault="00322F0B" w:rsidP="00404F48">
      <w:pPr>
        <w:autoSpaceDE w:val="0"/>
        <w:autoSpaceDN w:val="0"/>
        <w:adjustRightInd w:val="0"/>
        <w:spacing w:after="0" w:line="240" w:lineRule="auto"/>
        <w:rPr>
          <w:rFonts w:ascii="Arial" w:hAnsi="Arial" w:cs="Arial"/>
        </w:rPr>
      </w:pPr>
      <w:r w:rsidRPr="00F617CE">
        <w:rPr>
          <w:rFonts w:ascii="Arial" w:hAnsi="Arial" w:cs="Arial"/>
        </w:rPr>
        <w:t xml:space="preserve">      1.3.4 Denarne nakaznice/poštne nakaznice/poštni računi so lahko razstavljeni </w:t>
      </w:r>
      <w:r w:rsidR="00EA0722">
        <w:rPr>
          <w:rFonts w:ascii="Arial" w:hAnsi="Arial" w:cs="Arial"/>
        </w:rPr>
        <w:t xml:space="preserve">bodisi </w:t>
      </w:r>
      <w:r w:rsidRPr="00F617CE">
        <w:rPr>
          <w:rFonts w:ascii="Arial" w:hAnsi="Arial" w:cs="Arial"/>
        </w:rPr>
        <w:t>kot</w:t>
      </w:r>
    </w:p>
    <w:p w14:paraId="369404A0" w14:textId="498C6F88" w:rsidR="00322F0B" w:rsidRPr="00F617CE" w:rsidRDefault="00EA0722" w:rsidP="00404F48">
      <w:pPr>
        <w:autoSpaceDE w:val="0"/>
        <w:autoSpaceDN w:val="0"/>
        <w:adjustRightInd w:val="0"/>
        <w:spacing w:after="0" w:line="240" w:lineRule="auto"/>
        <w:rPr>
          <w:rFonts w:ascii="Arial" w:hAnsi="Arial" w:cs="Arial"/>
        </w:rPr>
      </w:pPr>
      <w:r>
        <w:rPr>
          <w:rFonts w:ascii="Arial" w:hAnsi="Arial" w:cs="Arial"/>
        </w:rPr>
        <w:t xml:space="preserve">      poštne</w:t>
      </w:r>
      <w:r w:rsidR="00322F0B" w:rsidRPr="00F617CE">
        <w:rPr>
          <w:rFonts w:ascii="Arial" w:hAnsi="Arial" w:cs="Arial"/>
        </w:rPr>
        <w:t xml:space="preserve"> celine </w:t>
      </w:r>
      <w:r>
        <w:rPr>
          <w:rFonts w:ascii="Arial" w:hAnsi="Arial" w:cs="Arial"/>
        </w:rPr>
        <w:t>bodisi</w:t>
      </w:r>
      <w:r w:rsidR="00322F0B" w:rsidRPr="00F617CE">
        <w:rPr>
          <w:rFonts w:ascii="Arial" w:hAnsi="Arial" w:cs="Arial"/>
        </w:rPr>
        <w:t xml:space="preserve"> kot koleki.</w:t>
      </w:r>
    </w:p>
    <w:p w14:paraId="67824E08" w14:textId="77777777" w:rsidR="00322F0B" w:rsidRPr="00F617CE" w:rsidRDefault="00322F0B" w:rsidP="00404F48">
      <w:pPr>
        <w:autoSpaceDE w:val="0"/>
        <w:autoSpaceDN w:val="0"/>
        <w:adjustRightInd w:val="0"/>
        <w:spacing w:after="0" w:line="240" w:lineRule="auto"/>
        <w:rPr>
          <w:rFonts w:ascii="Arial" w:hAnsi="Arial" w:cs="Arial"/>
        </w:rPr>
      </w:pPr>
      <w:r w:rsidRPr="00F617CE">
        <w:rPr>
          <w:rFonts w:ascii="Arial" w:hAnsi="Arial" w:cs="Arial"/>
        </w:rPr>
        <w:t xml:space="preserve">      1.3.5 Mednarodni kuponi za plačan odgovor so tradicionalno sprejemljivi kot del poštnih </w:t>
      </w:r>
    </w:p>
    <w:p w14:paraId="0CF875EE" w14:textId="2B9F8867" w:rsidR="001620C4" w:rsidRPr="00F617CE" w:rsidRDefault="00322F0B" w:rsidP="00404F48">
      <w:pPr>
        <w:autoSpaceDE w:val="0"/>
        <w:autoSpaceDN w:val="0"/>
        <w:adjustRightInd w:val="0"/>
        <w:spacing w:after="0" w:line="240" w:lineRule="auto"/>
        <w:rPr>
          <w:rFonts w:ascii="Arial" w:hAnsi="Arial" w:cs="Arial"/>
        </w:rPr>
      </w:pPr>
      <w:r w:rsidRPr="00F617CE">
        <w:rPr>
          <w:rFonts w:ascii="Arial" w:hAnsi="Arial" w:cs="Arial"/>
        </w:rPr>
        <w:t xml:space="preserve">      celin in so lahko razstavljeni  v tem razredu</w:t>
      </w:r>
      <w:r w:rsidR="00EA0722">
        <w:rPr>
          <w:rFonts w:ascii="Arial" w:hAnsi="Arial" w:cs="Arial"/>
        </w:rPr>
        <w:t>.</w:t>
      </w:r>
    </w:p>
    <w:p w14:paraId="32D0E9F4" w14:textId="77777777" w:rsidR="001620C4" w:rsidRPr="00F617CE" w:rsidRDefault="001620C4" w:rsidP="00404F48">
      <w:pPr>
        <w:autoSpaceDE w:val="0"/>
        <w:autoSpaceDN w:val="0"/>
        <w:adjustRightInd w:val="0"/>
        <w:spacing w:after="0" w:line="240" w:lineRule="auto"/>
        <w:rPr>
          <w:rFonts w:ascii="Arial" w:hAnsi="Arial" w:cs="Arial"/>
        </w:rPr>
      </w:pPr>
    </w:p>
    <w:p w14:paraId="13ABFBDA" w14:textId="77777777" w:rsidR="00322F0B" w:rsidRPr="00F617CE" w:rsidRDefault="00322F0B" w:rsidP="00404F48">
      <w:pPr>
        <w:autoSpaceDE w:val="0"/>
        <w:autoSpaceDN w:val="0"/>
        <w:adjustRightInd w:val="0"/>
        <w:spacing w:after="0" w:line="240" w:lineRule="auto"/>
        <w:rPr>
          <w:rFonts w:ascii="Arial" w:hAnsi="Arial" w:cs="Arial"/>
        </w:rPr>
      </w:pPr>
      <w:r w:rsidRPr="00F617CE">
        <w:rPr>
          <w:rFonts w:ascii="Arial" w:hAnsi="Arial" w:cs="Arial"/>
        </w:rPr>
        <w:t>1.4. Nesprejemljivo kot poštne celine</w:t>
      </w:r>
    </w:p>
    <w:p w14:paraId="47E9953D" w14:textId="55617595" w:rsidR="00221CFD" w:rsidRPr="00F617CE" w:rsidRDefault="0041570F" w:rsidP="00404F48">
      <w:pPr>
        <w:autoSpaceDE w:val="0"/>
        <w:autoSpaceDN w:val="0"/>
        <w:adjustRightInd w:val="0"/>
        <w:spacing w:after="0" w:line="240" w:lineRule="auto"/>
        <w:rPr>
          <w:rFonts w:ascii="Arial" w:hAnsi="Arial" w:cs="Arial"/>
        </w:rPr>
      </w:pPr>
      <w:r>
        <w:rPr>
          <w:rFonts w:ascii="Arial" w:hAnsi="Arial" w:cs="Arial"/>
        </w:rPr>
        <w:t xml:space="preserve">       1.4.</w:t>
      </w:r>
      <w:r w:rsidR="00322F0B" w:rsidRPr="00F617CE">
        <w:rPr>
          <w:rFonts w:ascii="Arial" w:hAnsi="Arial" w:cs="Arial"/>
        </w:rPr>
        <w:t xml:space="preserve">1 </w:t>
      </w:r>
      <w:r w:rsidR="00EA0722">
        <w:rPr>
          <w:rFonts w:ascii="Arial" w:hAnsi="Arial" w:cs="Arial"/>
        </w:rPr>
        <w:t>C</w:t>
      </w:r>
      <w:r w:rsidR="00221CFD" w:rsidRPr="00F617CE">
        <w:rPr>
          <w:rFonts w:ascii="Arial" w:hAnsi="Arial" w:cs="Arial"/>
        </w:rPr>
        <w:t xml:space="preserve">eline </w:t>
      </w:r>
      <w:r w:rsidR="00EA0722">
        <w:rPr>
          <w:rFonts w:ascii="Arial" w:hAnsi="Arial" w:cs="Arial"/>
        </w:rPr>
        <w:t xml:space="preserve">obrazci brez natisnjene znamke </w:t>
      </w:r>
      <w:r w:rsidR="00221CFD" w:rsidRPr="00F617CE">
        <w:rPr>
          <w:rFonts w:ascii="Arial" w:hAnsi="Arial" w:cs="Arial"/>
        </w:rPr>
        <w:t>(</w:t>
      </w:r>
      <w:r w:rsidR="00EA0722">
        <w:rPr>
          <w:rFonts w:ascii="Arial" w:hAnsi="Arial" w:cs="Arial"/>
        </w:rPr>
        <w:t>različni od tistih</w:t>
      </w:r>
      <w:r w:rsidR="00221CFD" w:rsidRPr="00F617CE">
        <w:rPr>
          <w:rFonts w:ascii="Arial" w:hAnsi="Arial" w:cs="Arial"/>
        </w:rPr>
        <w:t xml:space="preserve"> omenjeni</w:t>
      </w:r>
      <w:r w:rsidR="00EA0722">
        <w:rPr>
          <w:rFonts w:ascii="Arial" w:hAnsi="Arial" w:cs="Arial"/>
        </w:rPr>
        <w:t>h</w:t>
      </w:r>
      <w:r w:rsidR="00221CFD" w:rsidRPr="00F617CE">
        <w:rPr>
          <w:rFonts w:ascii="Arial" w:hAnsi="Arial" w:cs="Arial"/>
        </w:rPr>
        <w:t xml:space="preserve"> v 1.3.1), </w:t>
      </w:r>
    </w:p>
    <w:p w14:paraId="47AB4092" w14:textId="77777777" w:rsidR="00EA0722" w:rsidRDefault="00221CFD"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EA0722">
        <w:rPr>
          <w:rFonts w:ascii="Arial" w:hAnsi="Arial" w:cs="Arial"/>
        </w:rPr>
        <w:t xml:space="preserve">      </w:t>
      </w:r>
      <w:r w:rsidRPr="00F617CE">
        <w:rPr>
          <w:rFonts w:ascii="Arial" w:hAnsi="Arial" w:cs="Arial"/>
        </w:rPr>
        <w:t>vojaške celine</w:t>
      </w:r>
      <w:r w:rsidR="00EA0722">
        <w:rPr>
          <w:rFonts w:ascii="Arial" w:hAnsi="Arial" w:cs="Arial"/>
        </w:rPr>
        <w:t xml:space="preserve"> brez natisnjene znamke</w:t>
      </w:r>
      <w:r w:rsidRPr="00F617CE">
        <w:rPr>
          <w:rFonts w:ascii="Arial" w:hAnsi="Arial" w:cs="Arial"/>
        </w:rPr>
        <w:t>, poštne administativne celine</w:t>
      </w:r>
      <w:r w:rsidR="00EA0722">
        <w:rPr>
          <w:rFonts w:ascii="Arial" w:hAnsi="Arial" w:cs="Arial"/>
        </w:rPr>
        <w:t xml:space="preserve"> brez natisnjene </w:t>
      </w:r>
    </w:p>
    <w:p w14:paraId="4EFE7FBF" w14:textId="77777777" w:rsidR="00EA0722" w:rsidRDefault="00EA0722" w:rsidP="00404F48">
      <w:pPr>
        <w:autoSpaceDE w:val="0"/>
        <w:autoSpaceDN w:val="0"/>
        <w:adjustRightInd w:val="0"/>
        <w:spacing w:after="0" w:line="240" w:lineRule="auto"/>
        <w:rPr>
          <w:rFonts w:ascii="Arial" w:hAnsi="Arial" w:cs="Arial"/>
        </w:rPr>
      </w:pPr>
      <w:r>
        <w:rPr>
          <w:rFonts w:ascii="Arial" w:hAnsi="Arial" w:cs="Arial"/>
        </w:rPr>
        <w:t xml:space="preserve">       znamke</w:t>
      </w:r>
      <w:r w:rsidR="00221CFD" w:rsidRPr="00F617CE">
        <w:rPr>
          <w:rFonts w:ascii="Arial" w:hAnsi="Arial" w:cs="Arial"/>
        </w:rPr>
        <w:t>, uradna poštnine prosta pošta, odtisi frankirnih strojev in privatni natiski</w:t>
      </w:r>
    </w:p>
    <w:p w14:paraId="501F6E01" w14:textId="77777777" w:rsidR="00EA0722" w:rsidRDefault="00EA0722" w:rsidP="00404F48">
      <w:pPr>
        <w:autoSpaceDE w:val="0"/>
        <w:autoSpaceDN w:val="0"/>
        <w:adjustRightInd w:val="0"/>
        <w:spacing w:after="0" w:line="240" w:lineRule="auto"/>
        <w:rPr>
          <w:rFonts w:ascii="Arial" w:hAnsi="Arial" w:cs="Arial"/>
        </w:rPr>
      </w:pPr>
      <w:r>
        <w:rPr>
          <w:rFonts w:ascii="Arial" w:hAnsi="Arial" w:cs="Arial"/>
        </w:rPr>
        <w:t xml:space="preserve">      </w:t>
      </w:r>
      <w:r w:rsidR="00221CFD" w:rsidRPr="00F617CE">
        <w:rPr>
          <w:rFonts w:ascii="Arial" w:hAnsi="Arial" w:cs="Arial"/>
        </w:rPr>
        <w:t xml:space="preserve"> »Poštnina plačana« se ne štejejo kot del poštnih celin in se ne </w:t>
      </w:r>
      <w:r>
        <w:rPr>
          <w:rFonts w:ascii="Arial" w:hAnsi="Arial" w:cs="Arial"/>
        </w:rPr>
        <w:t>smejo razstavljati</w:t>
      </w:r>
      <w:r w:rsidR="00221CFD" w:rsidRPr="00F617CE">
        <w:rPr>
          <w:rFonts w:ascii="Arial" w:hAnsi="Arial" w:cs="Arial"/>
        </w:rPr>
        <w:t xml:space="preserve"> v</w:t>
      </w:r>
    </w:p>
    <w:p w14:paraId="564B0470" w14:textId="757B2C2E" w:rsidR="00221CFD" w:rsidRPr="00F617CE" w:rsidRDefault="00EA0722" w:rsidP="00404F48">
      <w:pPr>
        <w:autoSpaceDE w:val="0"/>
        <w:autoSpaceDN w:val="0"/>
        <w:adjustRightInd w:val="0"/>
        <w:spacing w:after="0" w:line="240" w:lineRule="auto"/>
        <w:rPr>
          <w:rFonts w:ascii="Arial" w:hAnsi="Arial" w:cs="Arial"/>
        </w:rPr>
      </w:pPr>
      <w:r>
        <w:rPr>
          <w:rFonts w:ascii="Arial" w:hAnsi="Arial" w:cs="Arial"/>
        </w:rPr>
        <w:t xml:space="preserve">      </w:t>
      </w:r>
      <w:r w:rsidR="00221CFD" w:rsidRPr="00F617CE">
        <w:rPr>
          <w:rFonts w:ascii="Arial" w:hAnsi="Arial" w:cs="Arial"/>
        </w:rPr>
        <w:t xml:space="preserve"> </w:t>
      </w:r>
      <w:r>
        <w:rPr>
          <w:rFonts w:ascii="Arial" w:hAnsi="Arial" w:cs="Arial"/>
        </w:rPr>
        <w:t>eksponatu poštnih celin</w:t>
      </w:r>
      <w:r w:rsidR="00221CFD" w:rsidRPr="00F617CE">
        <w:rPr>
          <w:rFonts w:ascii="Arial" w:hAnsi="Arial" w:cs="Arial"/>
        </w:rPr>
        <w:t>.</w:t>
      </w:r>
    </w:p>
    <w:p w14:paraId="16F62464" w14:textId="77777777" w:rsidR="00221CFD" w:rsidRPr="00F617CE" w:rsidRDefault="00221CFD" w:rsidP="00404F48">
      <w:pPr>
        <w:autoSpaceDE w:val="0"/>
        <w:autoSpaceDN w:val="0"/>
        <w:adjustRightInd w:val="0"/>
        <w:spacing w:after="0" w:line="240" w:lineRule="auto"/>
        <w:rPr>
          <w:rFonts w:ascii="Arial" w:hAnsi="Arial" w:cs="Arial"/>
        </w:rPr>
      </w:pPr>
    </w:p>
    <w:p w14:paraId="7BDED2C9" w14:textId="77777777" w:rsidR="00221CFD" w:rsidRPr="00F617CE" w:rsidRDefault="00221CFD" w:rsidP="00404F48">
      <w:pPr>
        <w:autoSpaceDE w:val="0"/>
        <w:autoSpaceDN w:val="0"/>
        <w:adjustRightInd w:val="0"/>
        <w:spacing w:after="0" w:line="240" w:lineRule="auto"/>
        <w:rPr>
          <w:rFonts w:ascii="Arial" w:hAnsi="Arial" w:cs="Arial"/>
        </w:rPr>
      </w:pPr>
      <w:r w:rsidRPr="00F617CE">
        <w:rPr>
          <w:rFonts w:ascii="Arial" w:hAnsi="Arial" w:cs="Arial"/>
        </w:rPr>
        <w:t>1.5. Izrezki (</w:t>
      </w:r>
      <w:r w:rsidR="00B77C72" w:rsidRPr="00F617CE">
        <w:rPr>
          <w:rFonts w:ascii="Arial" w:hAnsi="Arial" w:cs="Arial"/>
        </w:rPr>
        <w:t>četverokotni izrezki</w:t>
      </w:r>
      <w:r w:rsidRPr="00F617CE">
        <w:rPr>
          <w:rFonts w:ascii="Arial" w:hAnsi="Arial" w:cs="Arial"/>
        </w:rPr>
        <w:t>) v poštnocelinskih eksponatih</w:t>
      </w:r>
    </w:p>
    <w:p w14:paraId="2E496DA5" w14:textId="0CF25D24" w:rsidR="00322F0B" w:rsidRPr="00F617CE" w:rsidRDefault="00E97403" w:rsidP="00404F48">
      <w:pPr>
        <w:autoSpaceDE w:val="0"/>
        <w:autoSpaceDN w:val="0"/>
        <w:adjustRightInd w:val="0"/>
        <w:spacing w:after="0" w:line="240" w:lineRule="auto"/>
        <w:rPr>
          <w:rFonts w:ascii="Arial" w:hAnsi="Arial" w:cs="Arial"/>
        </w:rPr>
      </w:pPr>
      <w:r w:rsidRPr="00F617CE">
        <w:rPr>
          <w:rFonts w:ascii="Arial" w:hAnsi="Arial" w:cs="Arial"/>
        </w:rPr>
        <w:t>P</w:t>
      </w:r>
      <w:r w:rsidR="00C05DB3">
        <w:rPr>
          <w:rFonts w:ascii="Arial" w:hAnsi="Arial" w:cs="Arial"/>
        </w:rPr>
        <w:t>oštnocelinski eksponat</w:t>
      </w:r>
      <w:r w:rsidR="00221CFD" w:rsidRPr="00F617CE">
        <w:rPr>
          <w:rFonts w:ascii="Arial" w:hAnsi="Arial" w:cs="Arial"/>
        </w:rPr>
        <w:t xml:space="preserve"> naj praviloma </w:t>
      </w:r>
      <w:r w:rsidRPr="00F617CE">
        <w:rPr>
          <w:rFonts w:ascii="Arial" w:hAnsi="Arial" w:cs="Arial"/>
        </w:rPr>
        <w:t>vsebuje cele</w:t>
      </w:r>
      <w:r w:rsidR="00221CFD" w:rsidRPr="00F617CE">
        <w:rPr>
          <w:rFonts w:ascii="Arial" w:hAnsi="Arial" w:cs="Arial"/>
        </w:rPr>
        <w:t xml:space="preserve"> primerk</w:t>
      </w:r>
      <w:r w:rsidRPr="00F617CE">
        <w:rPr>
          <w:rFonts w:ascii="Arial" w:hAnsi="Arial" w:cs="Arial"/>
        </w:rPr>
        <w:t>e</w:t>
      </w:r>
      <w:r w:rsidR="00221CFD" w:rsidRPr="00F617CE">
        <w:rPr>
          <w:rFonts w:ascii="Arial" w:hAnsi="Arial" w:cs="Arial"/>
        </w:rPr>
        <w:t xml:space="preserve">. Če so </w:t>
      </w:r>
      <w:r w:rsidRPr="00F617CE">
        <w:rPr>
          <w:rFonts w:ascii="Arial" w:hAnsi="Arial" w:cs="Arial"/>
        </w:rPr>
        <w:t>nekateri</w:t>
      </w:r>
      <w:r w:rsidR="00221CFD" w:rsidRPr="00F617CE">
        <w:rPr>
          <w:rFonts w:ascii="Arial" w:hAnsi="Arial" w:cs="Arial"/>
        </w:rPr>
        <w:t xml:space="preserve"> primerki zelo redki </w:t>
      </w:r>
      <w:r w:rsidRPr="00F617CE">
        <w:rPr>
          <w:rFonts w:ascii="Arial" w:hAnsi="Arial" w:cs="Arial"/>
        </w:rPr>
        <w:t xml:space="preserve">kot </w:t>
      </w:r>
      <w:r w:rsidR="00221CFD" w:rsidRPr="00F617CE">
        <w:rPr>
          <w:rFonts w:ascii="Arial" w:hAnsi="Arial" w:cs="Arial"/>
        </w:rPr>
        <w:t>celot</w:t>
      </w:r>
      <w:r w:rsidRPr="00F617CE">
        <w:rPr>
          <w:rFonts w:ascii="Arial" w:hAnsi="Arial" w:cs="Arial"/>
        </w:rPr>
        <w:t>a</w:t>
      </w:r>
      <w:r w:rsidR="00221CFD" w:rsidRPr="00F617CE">
        <w:rPr>
          <w:rFonts w:ascii="Arial" w:hAnsi="Arial" w:cs="Arial"/>
        </w:rPr>
        <w:t xml:space="preserve"> ali </w:t>
      </w:r>
      <w:r w:rsidR="00C05DB3">
        <w:rPr>
          <w:rFonts w:ascii="Arial" w:hAnsi="Arial" w:cs="Arial"/>
        </w:rPr>
        <w:t>se ve,</w:t>
      </w:r>
      <w:r w:rsidR="00221CFD" w:rsidRPr="00F617CE">
        <w:rPr>
          <w:rFonts w:ascii="Arial" w:hAnsi="Arial" w:cs="Arial"/>
        </w:rPr>
        <w:t xml:space="preserve"> da obstajajo </w:t>
      </w:r>
      <w:r w:rsidRPr="00F617CE">
        <w:rPr>
          <w:rFonts w:ascii="Arial" w:hAnsi="Arial" w:cs="Arial"/>
        </w:rPr>
        <w:t>le v rezani</w:t>
      </w:r>
      <w:r w:rsidR="00B77C72" w:rsidRPr="00F617CE">
        <w:rPr>
          <w:rFonts w:ascii="Arial" w:hAnsi="Arial" w:cs="Arial"/>
        </w:rPr>
        <w:t xml:space="preserve"> obliki</w:t>
      </w:r>
      <w:r w:rsidR="00221CFD" w:rsidRPr="00F617CE">
        <w:rPr>
          <w:rFonts w:ascii="Arial" w:hAnsi="Arial" w:cs="Arial"/>
        </w:rPr>
        <w:t xml:space="preserve"> (</w:t>
      </w:r>
      <w:r w:rsidR="00B77C72" w:rsidRPr="00F617CE">
        <w:rPr>
          <w:rFonts w:ascii="Arial" w:hAnsi="Arial" w:cs="Arial"/>
        </w:rPr>
        <w:t>četverokotni izrezki)</w:t>
      </w:r>
      <w:r w:rsidR="00C05DB3">
        <w:rPr>
          <w:rFonts w:ascii="Arial" w:hAnsi="Arial" w:cs="Arial"/>
        </w:rPr>
        <w:t>,</w:t>
      </w:r>
      <w:r w:rsidR="00B77C72" w:rsidRPr="00F617CE">
        <w:rPr>
          <w:rFonts w:ascii="Arial" w:hAnsi="Arial" w:cs="Arial"/>
        </w:rPr>
        <w:t xml:space="preserve"> so sprejemljivi kot del eksponata, kot npr. v študiji </w:t>
      </w:r>
      <w:r w:rsidRPr="00F617CE">
        <w:rPr>
          <w:rFonts w:ascii="Arial" w:hAnsi="Arial" w:cs="Arial"/>
        </w:rPr>
        <w:t>različic</w:t>
      </w:r>
      <w:r w:rsidR="00B77C72" w:rsidRPr="00F617CE">
        <w:rPr>
          <w:rFonts w:ascii="Arial" w:hAnsi="Arial" w:cs="Arial"/>
        </w:rPr>
        <w:t xml:space="preserve"> matric vtisnjenih znamk ali</w:t>
      </w:r>
      <w:r w:rsidRPr="00F617CE">
        <w:rPr>
          <w:rFonts w:ascii="Arial" w:hAnsi="Arial" w:cs="Arial"/>
        </w:rPr>
        <w:t xml:space="preserve"> pa tisti </w:t>
      </w:r>
      <w:r w:rsidR="00B77C72" w:rsidRPr="00F617CE">
        <w:rPr>
          <w:rFonts w:ascii="Arial" w:hAnsi="Arial" w:cs="Arial"/>
        </w:rPr>
        <w:t>z redkimi žig</w:t>
      </w:r>
      <w:r w:rsidRPr="00F617CE">
        <w:rPr>
          <w:rFonts w:ascii="Arial" w:hAnsi="Arial" w:cs="Arial"/>
        </w:rPr>
        <w:t>i</w:t>
      </w:r>
      <w:r w:rsidR="00B77C72" w:rsidRPr="00F617CE">
        <w:rPr>
          <w:rFonts w:ascii="Arial" w:hAnsi="Arial" w:cs="Arial"/>
        </w:rPr>
        <w:t xml:space="preserve"> ipd. Uporaba </w:t>
      </w:r>
      <w:r w:rsidR="00112764">
        <w:rPr>
          <w:rFonts w:ascii="Arial" w:hAnsi="Arial" w:cs="Arial"/>
        </w:rPr>
        <w:t>vtisnjenih znamk</w:t>
      </w:r>
      <w:r w:rsidR="00B77C72" w:rsidRPr="00F617CE">
        <w:rPr>
          <w:rFonts w:ascii="Arial" w:hAnsi="Arial" w:cs="Arial"/>
        </w:rPr>
        <w:t xml:space="preserve"> </w:t>
      </w:r>
      <w:r w:rsidR="00112764">
        <w:rPr>
          <w:rFonts w:ascii="Arial" w:hAnsi="Arial" w:cs="Arial"/>
        </w:rPr>
        <w:t xml:space="preserve">s </w:t>
      </w:r>
      <w:r w:rsidR="00112764" w:rsidRPr="00F617CE">
        <w:rPr>
          <w:rFonts w:ascii="Arial" w:hAnsi="Arial" w:cs="Arial"/>
        </w:rPr>
        <w:t xml:space="preserve">poštnih celin </w:t>
      </w:r>
      <w:r w:rsidR="00B77C72" w:rsidRPr="00F617CE">
        <w:rPr>
          <w:rFonts w:ascii="Arial" w:hAnsi="Arial" w:cs="Arial"/>
        </w:rPr>
        <w:t xml:space="preserve">kot </w:t>
      </w:r>
      <w:r w:rsidRPr="00F617CE">
        <w:rPr>
          <w:rFonts w:ascii="Arial" w:hAnsi="Arial" w:cs="Arial"/>
        </w:rPr>
        <w:t>prilepljenih</w:t>
      </w:r>
      <w:r w:rsidR="00112764">
        <w:rPr>
          <w:rFonts w:ascii="Arial" w:hAnsi="Arial" w:cs="Arial"/>
        </w:rPr>
        <w:t xml:space="preserve"> </w:t>
      </w:r>
      <w:r w:rsidRPr="00F617CE">
        <w:rPr>
          <w:rFonts w:ascii="Arial" w:hAnsi="Arial" w:cs="Arial"/>
        </w:rPr>
        <w:t>znamk</w:t>
      </w:r>
      <w:r w:rsidR="00B77C72" w:rsidRPr="00F617CE">
        <w:rPr>
          <w:rFonts w:ascii="Arial" w:hAnsi="Arial" w:cs="Arial"/>
        </w:rPr>
        <w:t xml:space="preserve"> </w:t>
      </w:r>
      <w:r w:rsidRPr="00F617CE">
        <w:rPr>
          <w:rFonts w:ascii="Arial" w:hAnsi="Arial" w:cs="Arial"/>
        </w:rPr>
        <w:t>je</w:t>
      </w:r>
      <w:r w:rsidR="00B77C72" w:rsidRPr="00F617CE">
        <w:rPr>
          <w:rFonts w:ascii="Arial" w:hAnsi="Arial" w:cs="Arial"/>
        </w:rPr>
        <w:t xml:space="preserve"> tudi lahko del eksponata poštnih celin.    </w:t>
      </w:r>
    </w:p>
    <w:p w14:paraId="520019E6" w14:textId="77777777" w:rsidR="00B77C72" w:rsidRPr="00F617CE" w:rsidRDefault="00B77C72" w:rsidP="00404F48">
      <w:pPr>
        <w:autoSpaceDE w:val="0"/>
        <w:autoSpaceDN w:val="0"/>
        <w:adjustRightInd w:val="0"/>
        <w:spacing w:after="0" w:line="240" w:lineRule="auto"/>
        <w:rPr>
          <w:rFonts w:ascii="Arial" w:hAnsi="Arial" w:cs="Arial"/>
        </w:rPr>
      </w:pPr>
    </w:p>
    <w:p w14:paraId="68EE66EB" w14:textId="77777777" w:rsidR="001620C4" w:rsidRPr="00F617CE" w:rsidRDefault="001620C4" w:rsidP="00404F48">
      <w:pPr>
        <w:autoSpaceDE w:val="0"/>
        <w:autoSpaceDN w:val="0"/>
        <w:adjustRightInd w:val="0"/>
        <w:spacing w:after="0" w:line="240" w:lineRule="auto"/>
        <w:rPr>
          <w:rFonts w:ascii="Arial" w:hAnsi="Arial" w:cs="Arial"/>
        </w:rPr>
      </w:pPr>
    </w:p>
    <w:p w14:paraId="1CEF2176" w14:textId="77777777" w:rsidR="00404F48" w:rsidRPr="0041570F" w:rsidRDefault="00B77C72" w:rsidP="00404F48">
      <w:pPr>
        <w:autoSpaceDE w:val="0"/>
        <w:autoSpaceDN w:val="0"/>
        <w:adjustRightInd w:val="0"/>
        <w:spacing w:after="0" w:line="240" w:lineRule="auto"/>
        <w:rPr>
          <w:rFonts w:ascii="Arial" w:hAnsi="Arial" w:cs="Arial"/>
          <w:b/>
          <w:bCs/>
          <w:sz w:val="28"/>
          <w:szCs w:val="28"/>
        </w:rPr>
      </w:pPr>
      <w:r w:rsidRPr="0041570F">
        <w:rPr>
          <w:rFonts w:ascii="Arial" w:hAnsi="Arial" w:cs="Arial"/>
          <w:b/>
          <w:bCs/>
          <w:sz w:val="28"/>
          <w:szCs w:val="28"/>
        </w:rPr>
        <w:t>2</w:t>
      </w:r>
      <w:r w:rsidR="00404F48" w:rsidRPr="0041570F">
        <w:rPr>
          <w:rFonts w:ascii="Arial" w:hAnsi="Arial" w:cs="Arial"/>
          <w:b/>
          <w:bCs/>
          <w:sz w:val="28"/>
          <w:szCs w:val="28"/>
        </w:rPr>
        <w:t>. Osnove za sestavo eksponata</w:t>
      </w:r>
    </w:p>
    <w:p w14:paraId="16E8B93C" w14:textId="77777777" w:rsidR="0041570F" w:rsidRPr="00F617CE" w:rsidRDefault="0041570F" w:rsidP="00404F48">
      <w:pPr>
        <w:autoSpaceDE w:val="0"/>
        <w:autoSpaceDN w:val="0"/>
        <w:adjustRightInd w:val="0"/>
        <w:spacing w:after="0" w:line="240" w:lineRule="auto"/>
        <w:rPr>
          <w:rFonts w:ascii="Arial" w:hAnsi="Arial" w:cs="Arial"/>
          <w:b/>
          <w:bCs/>
        </w:rPr>
      </w:pPr>
    </w:p>
    <w:p w14:paraId="1CE36869" w14:textId="77777777" w:rsidR="00B77C72" w:rsidRPr="00F617CE" w:rsidRDefault="00B77C72" w:rsidP="00404F48">
      <w:pPr>
        <w:autoSpaceDE w:val="0"/>
        <w:autoSpaceDN w:val="0"/>
        <w:adjustRightInd w:val="0"/>
        <w:spacing w:after="0" w:line="240" w:lineRule="auto"/>
        <w:rPr>
          <w:rFonts w:ascii="Arial" w:hAnsi="Arial" w:cs="Arial"/>
          <w:bCs/>
        </w:rPr>
      </w:pPr>
      <w:r w:rsidRPr="00F617CE">
        <w:rPr>
          <w:rFonts w:ascii="Arial" w:hAnsi="Arial" w:cs="Arial"/>
          <w:bCs/>
        </w:rPr>
        <w:t>2.1 Sestava eksponata</w:t>
      </w:r>
    </w:p>
    <w:p w14:paraId="5B2954FE"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Eksponat poštnih celin mora vsebovati smiseln in skladen sklop nerabljenih in/ali rabljenih</w:t>
      </w:r>
    </w:p>
    <w:p w14:paraId="5BAE6DBD" w14:textId="65B38C53"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primerkov poštnih celin</w:t>
      </w:r>
      <w:r w:rsidR="00B77C72" w:rsidRPr="00F617CE">
        <w:rPr>
          <w:rFonts w:ascii="Arial" w:hAnsi="Arial" w:cs="Arial"/>
        </w:rPr>
        <w:t xml:space="preserve"> (</w:t>
      </w:r>
      <w:r w:rsidRPr="00F617CE">
        <w:rPr>
          <w:rFonts w:ascii="Arial" w:hAnsi="Arial" w:cs="Arial"/>
        </w:rPr>
        <w:t xml:space="preserve">kot </w:t>
      </w:r>
      <w:r w:rsidR="0041570F">
        <w:rPr>
          <w:rFonts w:ascii="Arial" w:hAnsi="Arial" w:cs="Arial"/>
        </w:rPr>
        <w:t>opredeljenih pod</w:t>
      </w:r>
      <w:r w:rsidR="00B77C72" w:rsidRPr="00F617CE">
        <w:rPr>
          <w:rFonts w:ascii="Arial" w:hAnsi="Arial" w:cs="Arial"/>
        </w:rPr>
        <w:t xml:space="preserve"> 1.0), ki naj </w:t>
      </w:r>
      <w:r w:rsidR="0041570F">
        <w:rPr>
          <w:rFonts w:ascii="Arial" w:hAnsi="Arial" w:cs="Arial"/>
        </w:rPr>
        <w:t>opiše</w:t>
      </w:r>
      <w:r w:rsidR="00B77C72" w:rsidRPr="00F617CE">
        <w:rPr>
          <w:rFonts w:ascii="Arial" w:hAnsi="Arial" w:cs="Arial"/>
        </w:rPr>
        <w:t xml:space="preserve"> eno ali več </w:t>
      </w:r>
      <w:r w:rsidR="0041570F">
        <w:rPr>
          <w:rFonts w:ascii="Arial" w:hAnsi="Arial" w:cs="Arial"/>
        </w:rPr>
        <w:t xml:space="preserve">naslednjih </w:t>
      </w:r>
      <w:r w:rsidR="00B77C72" w:rsidRPr="00F617CE">
        <w:rPr>
          <w:rFonts w:ascii="Arial" w:hAnsi="Arial" w:cs="Arial"/>
        </w:rPr>
        <w:t>kategorij.</w:t>
      </w:r>
    </w:p>
    <w:p w14:paraId="4DB4C0DA" w14:textId="6145963D" w:rsidR="00404F48" w:rsidRPr="00F617CE" w:rsidRDefault="00B77C72" w:rsidP="00404F48">
      <w:pPr>
        <w:autoSpaceDE w:val="0"/>
        <w:autoSpaceDN w:val="0"/>
        <w:adjustRightInd w:val="0"/>
        <w:spacing w:after="0" w:line="240" w:lineRule="auto"/>
        <w:rPr>
          <w:rFonts w:ascii="Arial" w:hAnsi="Arial" w:cs="Arial"/>
        </w:rPr>
      </w:pPr>
      <w:r w:rsidRPr="00F617CE">
        <w:rPr>
          <w:rFonts w:ascii="Arial" w:hAnsi="Arial" w:cs="Arial"/>
        </w:rPr>
        <w:lastRenderedPageBreak/>
        <w:t xml:space="preserve">       </w:t>
      </w:r>
      <w:r w:rsidR="0041570F">
        <w:rPr>
          <w:rFonts w:ascii="Arial" w:hAnsi="Arial" w:cs="Arial"/>
        </w:rPr>
        <w:t xml:space="preserve"> </w:t>
      </w:r>
      <w:r w:rsidR="00404F48" w:rsidRPr="00F617CE">
        <w:rPr>
          <w:rFonts w:ascii="Arial" w:hAnsi="Arial" w:cs="Arial"/>
        </w:rPr>
        <w:t>a) Izdaje določ</w:t>
      </w:r>
      <w:r w:rsidR="00BC0033">
        <w:rPr>
          <w:rFonts w:ascii="Arial" w:hAnsi="Arial" w:cs="Arial"/>
        </w:rPr>
        <w:t>ene države ali povezane skupine,</w:t>
      </w:r>
    </w:p>
    <w:p w14:paraId="2A575931" w14:textId="77777777" w:rsidR="00404F48" w:rsidRPr="00F617CE" w:rsidRDefault="00B77C72" w:rsidP="00404F48">
      <w:pPr>
        <w:autoSpaceDE w:val="0"/>
        <w:autoSpaceDN w:val="0"/>
        <w:adjustRightInd w:val="0"/>
        <w:spacing w:after="0" w:line="240" w:lineRule="auto"/>
        <w:rPr>
          <w:rFonts w:ascii="Arial" w:hAnsi="Arial" w:cs="Arial"/>
        </w:rPr>
      </w:pPr>
      <w:r w:rsidRPr="00F617CE">
        <w:rPr>
          <w:rFonts w:ascii="Arial" w:hAnsi="Arial" w:cs="Arial"/>
        </w:rPr>
        <w:t xml:space="preserve">        </w:t>
      </w:r>
      <w:r w:rsidR="00404F48" w:rsidRPr="00F617CE">
        <w:rPr>
          <w:rFonts w:ascii="Arial" w:hAnsi="Arial" w:cs="Arial"/>
        </w:rPr>
        <w:t>b) Izdaje določenega kronološkega obdobja;</w:t>
      </w:r>
    </w:p>
    <w:p w14:paraId="74057926" w14:textId="0AE2FC42" w:rsidR="00B77C72" w:rsidRPr="00F617CE" w:rsidRDefault="00B77C72" w:rsidP="00B77C72">
      <w:pPr>
        <w:pStyle w:val="NoSpacing"/>
        <w:rPr>
          <w:rFonts w:ascii="Arial" w:hAnsi="Arial" w:cs="Arial"/>
          <w:sz w:val="18"/>
        </w:rPr>
      </w:pPr>
      <w:r w:rsidRPr="00F617CE">
        <w:rPr>
          <w:rFonts w:ascii="Arial" w:hAnsi="Arial" w:cs="Arial"/>
        </w:rPr>
        <w:t xml:space="preserve">        </w:t>
      </w:r>
      <w:r w:rsidR="00404F48" w:rsidRPr="00F617CE">
        <w:rPr>
          <w:rFonts w:ascii="Arial" w:hAnsi="Arial" w:cs="Arial"/>
        </w:rPr>
        <w:t>c) Izdaje dol</w:t>
      </w:r>
      <w:r w:rsidR="00F00568">
        <w:rPr>
          <w:rFonts w:ascii="Arial" w:hAnsi="Arial" w:cs="Arial"/>
        </w:rPr>
        <w:t xml:space="preserve">očenega razreda poštnih celin; </w:t>
      </w:r>
      <w:r w:rsidR="00404F48" w:rsidRPr="00F617CE">
        <w:rPr>
          <w:rFonts w:ascii="Arial" w:hAnsi="Arial" w:cs="Arial"/>
        </w:rPr>
        <w:t>glej razdelek</w:t>
      </w:r>
      <w:r w:rsidRPr="00F617CE">
        <w:rPr>
          <w:rFonts w:ascii="Arial" w:hAnsi="Arial" w:cs="Arial"/>
        </w:rPr>
        <w:t xml:space="preserve"> </w:t>
      </w:r>
      <w:r w:rsidR="00F00568" w:rsidRPr="00F00568">
        <w:rPr>
          <w:rFonts w:ascii="Arial" w:hAnsi="Arial" w:cs="Arial"/>
        </w:rPr>
        <w:t>(</w:t>
      </w:r>
      <w:r w:rsidRPr="00F00568">
        <w:rPr>
          <w:rFonts w:ascii="Arial" w:hAnsi="Arial" w:cs="Arial"/>
        </w:rPr>
        <w:t>1.2.1-1.2.5)</w:t>
      </w:r>
    </w:p>
    <w:p w14:paraId="1105AA88" w14:textId="760B628C" w:rsidR="00404F48" w:rsidRPr="00F617CE" w:rsidRDefault="00B77C72" w:rsidP="00B77C72">
      <w:pPr>
        <w:pStyle w:val="NoSpacing"/>
        <w:rPr>
          <w:rFonts w:ascii="Arial" w:hAnsi="Arial" w:cs="Arial"/>
        </w:rPr>
      </w:pPr>
      <w:r w:rsidRPr="00F617CE">
        <w:rPr>
          <w:rFonts w:ascii="Arial" w:hAnsi="Arial" w:cs="Arial"/>
        </w:rPr>
        <w:t xml:space="preserve">      </w:t>
      </w:r>
      <w:r w:rsidR="00767088" w:rsidRPr="00F617CE">
        <w:rPr>
          <w:rFonts w:ascii="Arial" w:hAnsi="Arial" w:cs="Arial"/>
        </w:rPr>
        <w:t xml:space="preserve"> </w:t>
      </w:r>
      <w:r w:rsidRPr="00F617CE">
        <w:rPr>
          <w:rFonts w:ascii="Arial" w:hAnsi="Arial" w:cs="Arial"/>
        </w:rPr>
        <w:t xml:space="preserve"> </w:t>
      </w:r>
      <w:r w:rsidR="00404F48" w:rsidRPr="00F617CE">
        <w:rPr>
          <w:rFonts w:ascii="Arial" w:hAnsi="Arial" w:cs="Arial"/>
        </w:rPr>
        <w:t>d) Izdaje določene vrste poštne ali</w:t>
      </w:r>
      <w:r w:rsidR="00F371E3">
        <w:rPr>
          <w:rFonts w:ascii="Arial" w:hAnsi="Arial" w:cs="Arial"/>
        </w:rPr>
        <w:t xml:space="preserve"> povezane službe; </w:t>
      </w:r>
      <w:r w:rsidR="00404F48" w:rsidRPr="00F617CE">
        <w:rPr>
          <w:rFonts w:ascii="Arial" w:hAnsi="Arial" w:cs="Arial"/>
        </w:rPr>
        <w:t xml:space="preserve">glej razdelek </w:t>
      </w:r>
      <w:r w:rsidR="00F371E3">
        <w:rPr>
          <w:rFonts w:ascii="Arial" w:hAnsi="Arial" w:cs="Arial"/>
        </w:rPr>
        <w:t>(</w:t>
      </w:r>
      <w:r w:rsidRPr="00F371E3">
        <w:rPr>
          <w:rFonts w:ascii="Arial" w:hAnsi="Arial" w:cs="Arial"/>
        </w:rPr>
        <w:t>1.2.6-1.2.10</w:t>
      </w:r>
      <w:r w:rsidR="00404F48" w:rsidRPr="00F371E3">
        <w:rPr>
          <w:rFonts w:ascii="Arial" w:hAnsi="Arial" w:cs="Arial"/>
        </w:rPr>
        <w:t>);</w:t>
      </w:r>
    </w:p>
    <w:p w14:paraId="216BE379" w14:textId="77777777" w:rsidR="00767088" w:rsidRPr="00F617CE" w:rsidRDefault="00B77C72" w:rsidP="00B77C72">
      <w:pPr>
        <w:pStyle w:val="NoSpacing"/>
        <w:rPr>
          <w:rFonts w:ascii="Arial" w:hAnsi="Arial" w:cs="Arial"/>
        </w:rPr>
      </w:pPr>
      <w:r w:rsidRPr="00F617CE">
        <w:rPr>
          <w:rFonts w:ascii="Arial" w:hAnsi="Arial" w:cs="Arial"/>
        </w:rPr>
        <w:t xml:space="preserve">        </w:t>
      </w:r>
      <w:r w:rsidR="00404F48" w:rsidRPr="00F617CE">
        <w:rPr>
          <w:rFonts w:ascii="Arial" w:hAnsi="Arial" w:cs="Arial"/>
        </w:rPr>
        <w:t xml:space="preserve">e) Izdaje, ki se nanašajo na določeno fizično obliko papirja ali kartona; (glej razdelek </w:t>
      </w:r>
      <w:r w:rsidR="00767088" w:rsidRPr="00F617CE">
        <w:rPr>
          <w:rFonts w:ascii="Arial" w:hAnsi="Arial" w:cs="Arial"/>
        </w:rPr>
        <w:t xml:space="preserve">   </w:t>
      </w:r>
    </w:p>
    <w:p w14:paraId="4302580C" w14:textId="77777777" w:rsidR="00E97403" w:rsidRPr="00F617CE" w:rsidRDefault="00767088" w:rsidP="00B77C72">
      <w:pPr>
        <w:pStyle w:val="NoSpacing"/>
        <w:rPr>
          <w:rFonts w:ascii="Arial" w:hAnsi="Arial" w:cs="Arial"/>
        </w:rPr>
      </w:pPr>
      <w:r w:rsidRPr="00F617CE">
        <w:rPr>
          <w:rFonts w:ascii="Arial" w:hAnsi="Arial" w:cs="Arial"/>
        </w:rPr>
        <w:t xml:space="preserve">             </w:t>
      </w:r>
      <w:r w:rsidR="00E97403" w:rsidRPr="00F617CE">
        <w:rPr>
          <w:rFonts w:ascii="Arial" w:hAnsi="Arial" w:cs="Arial"/>
        </w:rPr>
        <w:t>1.1).</w:t>
      </w:r>
    </w:p>
    <w:p w14:paraId="4BF89BF3" w14:textId="77777777" w:rsidR="00E97403" w:rsidRPr="00F617CE" w:rsidRDefault="00E97403" w:rsidP="00404F48">
      <w:pPr>
        <w:autoSpaceDE w:val="0"/>
        <w:autoSpaceDN w:val="0"/>
        <w:adjustRightInd w:val="0"/>
        <w:spacing w:after="0" w:line="240" w:lineRule="auto"/>
        <w:rPr>
          <w:rFonts w:ascii="Arial" w:hAnsi="Arial" w:cs="Arial"/>
          <w:b/>
          <w:bCs/>
        </w:rPr>
      </w:pPr>
    </w:p>
    <w:p w14:paraId="1B83A015" w14:textId="748A0F9A" w:rsidR="00E97403" w:rsidRPr="00F617CE" w:rsidRDefault="00E97403" w:rsidP="00404F48">
      <w:pPr>
        <w:autoSpaceDE w:val="0"/>
        <w:autoSpaceDN w:val="0"/>
        <w:adjustRightInd w:val="0"/>
        <w:spacing w:after="0" w:line="240" w:lineRule="auto"/>
        <w:rPr>
          <w:rFonts w:ascii="Arial" w:hAnsi="Arial" w:cs="Arial"/>
          <w:bCs/>
        </w:rPr>
      </w:pPr>
      <w:r w:rsidRPr="00F617CE">
        <w:rPr>
          <w:rFonts w:ascii="Arial" w:hAnsi="Arial" w:cs="Arial"/>
          <w:bCs/>
        </w:rPr>
        <w:t>V eksponatu poštni</w:t>
      </w:r>
      <w:r w:rsidR="00C017C4">
        <w:rPr>
          <w:rFonts w:ascii="Arial" w:hAnsi="Arial" w:cs="Arial"/>
          <w:bCs/>
        </w:rPr>
        <w:t>h</w:t>
      </w:r>
      <w:r w:rsidRPr="00F617CE">
        <w:rPr>
          <w:rFonts w:ascii="Arial" w:hAnsi="Arial" w:cs="Arial"/>
          <w:bCs/>
        </w:rPr>
        <w:t xml:space="preserve"> celin razstavljalec z eksponatom pripoveduje zgodbo. Običajno govori zgodba o razvoju poštne celine same. Prične se lahko z razlogom zakaj je poštna celina bila izdana</w:t>
      </w:r>
      <w:r w:rsidR="00C017C4">
        <w:rPr>
          <w:rFonts w:ascii="Arial" w:hAnsi="Arial" w:cs="Arial"/>
          <w:bCs/>
        </w:rPr>
        <w:t>, zatem so po možnosti prikazani</w:t>
      </w:r>
      <w:r w:rsidRPr="00F617CE">
        <w:rPr>
          <w:rFonts w:ascii="Arial" w:hAnsi="Arial" w:cs="Arial"/>
          <w:bCs/>
        </w:rPr>
        <w:t xml:space="preserve"> esej</w:t>
      </w:r>
      <w:r w:rsidR="00C017C4">
        <w:rPr>
          <w:rFonts w:ascii="Arial" w:hAnsi="Arial" w:cs="Arial"/>
          <w:bCs/>
        </w:rPr>
        <w:t>i</w:t>
      </w:r>
      <w:r w:rsidRPr="00F617CE">
        <w:rPr>
          <w:rFonts w:ascii="Arial" w:hAnsi="Arial" w:cs="Arial"/>
          <w:bCs/>
        </w:rPr>
        <w:t xml:space="preserve"> in/ali poskusni odtis</w:t>
      </w:r>
      <w:r w:rsidR="00C017C4">
        <w:rPr>
          <w:rFonts w:ascii="Arial" w:hAnsi="Arial" w:cs="Arial"/>
          <w:bCs/>
        </w:rPr>
        <w:t>i</w:t>
      </w:r>
      <w:r w:rsidRPr="00F617CE">
        <w:rPr>
          <w:rFonts w:ascii="Arial" w:hAnsi="Arial" w:cs="Arial"/>
          <w:bCs/>
        </w:rPr>
        <w:t xml:space="preserve">. Lahko </w:t>
      </w:r>
      <w:r w:rsidR="00C017C4">
        <w:rPr>
          <w:rFonts w:ascii="Arial" w:hAnsi="Arial" w:cs="Arial"/>
          <w:bCs/>
        </w:rPr>
        <w:t xml:space="preserve">dalje </w:t>
      </w:r>
      <w:r w:rsidRPr="00F617CE">
        <w:rPr>
          <w:rFonts w:ascii="Arial" w:hAnsi="Arial" w:cs="Arial"/>
          <w:bCs/>
        </w:rPr>
        <w:t>opisuje razvoj primerkov, različne tiske, barve, perforacije, papirje, napake itd. Up</w:t>
      </w:r>
      <w:r w:rsidR="00C017C4">
        <w:rPr>
          <w:rFonts w:ascii="Arial" w:hAnsi="Arial" w:cs="Arial"/>
          <w:bCs/>
        </w:rPr>
        <w:t>o</w:t>
      </w:r>
      <w:r w:rsidRPr="00F617CE">
        <w:rPr>
          <w:rFonts w:ascii="Arial" w:hAnsi="Arial" w:cs="Arial"/>
          <w:bCs/>
        </w:rPr>
        <w:t>raba primerkov, poštne tarife, pošte poti, žigosanja in drugi vidiki so drugotni del zgodbe in naj ne bodo prevladujoči del eksponata.</w:t>
      </w:r>
    </w:p>
    <w:p w14:paraId="23A10133" w14:textId="77777777" w:rsidR="00E07EF0" w:rsidRPr="00F617CE" w:rsidRDefault="00E07EF0" w:rsidP="00404F48">
      <w:pPr>
        <w:autoSpaceDE w:val="0"/>
        <w:autoSpaceDN w:val="0"/>
        <w:adjustRightInd w:val="0"/>
        <w:spacing w:after="0" w:line="240" w:lineRule="auto"/>
        <w:rPr>
          <w:rFonts w:ascii="Arial" w:hAnsi="Arial" w:cs="Arial"/>
          <w:bCs/>
        </w:rPr>
      </w:pPr>
    </w:p>
    <w:p w14:paraId="72B7C483" w14:textId="4DFE04F7" w:rsidR="00E97403" w:rsidRPr="00F617CE" w:rsidRDefault="00E97403" w:rsidP="00404F48">
      <w:pPr>
        <w:autoSpaceDE w:val="0"/>
        <w:autoSpaceDN w:val="0"/>
        <w:adjustRightInd w:val="0"/>
        <w:spacing w:after="0" w:line="240" w:lineRule="auto"/>
        <w:rPr>
          <w:rFonts w:ascii="Arial" w:hAnsi="Arial" w:cs="Arial"/>
          <w:bCs/>
        </w:rPr>
      </w:pPr>
      <w:r w:rsidRPr="00F617CE">
        <w:rPr>
          <w:rFonts w:ascii="Arial" w:hAnsi="Arial" w:cs="Arial"/>
          <w:bCs/>
        </w:rPr>
        <w:t>Eksponat je lahko zasno</w:t>
      </w:r>
      <w:r w:rsidR="008D091B">
        <w:rPr>
          <w:rFonts w:ascii="Arial" w:hAnsi="Arial" w:cs="Arial"/>
          <w:bCs/>
        </w:rPr>
        <w:t>van kronološko, geografsko (npr.</w:t>
      </w:r>
      <w:r w:rsidRPr="00F617CE">
        <w:rPr>
          <w:rFonts w:ascii="Arial" w:hAnsi="Arial" w:cs="Arial"/>
          <w:bCs/>
        </w:rPr>
        <w:t xml:space="preserve"> lokaln</w:t>
      </w:r>
      <w:r w:rsidR="008D091B">
        <w:rPr>
          <w:rFonts w:ascii="Arial" w:hAnsi="Arial" w:cs="Arial"/>
          <w:bCs/>
        </w:rPr>
        <w:t>ih</w:t>
      </w:r>
      <w:r w:rsidRPr="00F617CE">
        <w:rPr>
          <w:rFonts w:ascii="Arial" w:hAnsi="Arial" w:cs="Arial"/>
          <w:bCs/>
        </w:rPr>
        <w:t>/</w:t>
      </w:r>
      <w:r w:rsidR="008D091B">
        <w:rPr>
          <w:rFonts w:ascii="Arial" w:hAnsi="Arial" w:cs="Arial"/>
          <w:bCs/>
        </w:rPr>
        <w:t>državnih</w:t>
      </w:r>
      <w:r w:rsidR="00E07EF0" w:rsidRPr="00F617CE">
        <w:rPr>
          <w:rFonts w:ascii="Arial" w:hAnsi="Arial" w:cs="Arial"/>
          <w:bCs/>
        </w:rPr>
        <w:t xml:space="preserve"> </w:t>
      </w:r>
      <w:r w:rsidR="008D091B">
        <w:rPr>
          <w:rFonts w:ascii="Arial" w:hAnsi="Arial" w:cs="Arial"/>
          <w:bCs/>
        </w:rPr>
        <w:t>upravnih enotah</w:t>
      </w:r>
      <w:r w:rsidR="00E07EF0" w:rsidRPr="00F617CE">
        <w:rPr>
          <w:rFonts w:ascii="Arial" w:hAnsi="Arial" w:cs="Arial"/>
          <w:bCs/>
        </w:rPr>
        <w:t>), glede na način prevoza/storitve, ali po kateremkoli drugem vidiku, ki se zdi razstavljalcu primeren.</w:t>
      </w:r>
    </w:p>
    <w:p w14:paraId="0EFABE45" w14:textId="77777777" w:rsidR="00E97403" w:rsidRPr="00F617CE" w:rsidRDefault="00E97403" w:rsidP="00404F48">
      <w:pPr>
        <w:autoSpaceDE w:val="0"/>
        <w:autoSpaceDN w:val="0"/>
        <w:adjustRightInd w:val="0"/>
        <w:spacing w:after="0" w:line="240" w:lineRule="auto"/>
        <w:rPr>
          <w:rFonts w:ascii="Arial" w:hAnsi="Arial" w:cs="Arial"/>
          <w:bCs/>
        </w:rPr>
      </w:pPr>
    </w:p>
    <w:p w14:paraId="4462071A" w14:textId="43D09CA1" w:rsidR="00E07EF0" w:rsidRPr="00F617CE" w:rsidRDefault="008D091B" w:rsidP="00404F48">
      <w:pPr>
        <w:autoSpaceDE w:val="0"/>
        <w:autoSpaceDN w:val="0"/>
        <w:adjustRightInd w:val="0"/>
        <w:spacing w:after="0" w:line="240" w:lineRule="auto"/>
        <w:rPr>
          <w:rFonts w:ascii="Arial" w:hAnsi="Arial" w:cs="Arial"/>
          <w:bCs/>
        </w:rPr>
      </w:pPr>
      <w:r>
        <w:rPr>
          <w:rFonts w:ascii="Arial" w:hAnsi="Arial" w:cs="Arial"/>
          <w:bCs/>
        </w:rPr>
        <w:t>Izbrana</w:t>
      </w:r>
      <w:r w:rsidR="00E07EF0" w:rsidRPr="00F617CE">
        <w:rPr>
          <w:rFonts w:ascii="Arial" w:hAnsi="Arial" w:cs="Arial"/>
          <w:bCs/>
        </w:rPr>
        <w:t xml:space="preserve"> </w:t>
      </w:r>
      <w:r>
        <w:rPr>
          <w:rFonts w:ascii="Arial" w:hAnsi="Arial" w:cs="Arial"/>
          <w:bCs/>
        </w:rPr>
        <w:t>tema mora biti ustrez</w:t>
      </w:r>
      <w:r w:rsidR="00E07EF0" w:rsidRPr="00F617CE">
        <w:rPr>
          <w:rFonts w:ascii="Arial" w:hAnsi="Arial" w:cs="Arial"/>
          <w:bCs/>
        </w:rPr>
        <w:t>n</w:t>
      </w:r>
      <w:r>
        <w:rPr>
          <w:rFonts w:ascii="Arial" w:hAnsi="Arial" w:cs="Arial"/>
          <w:bCs/>
        </w:rPr>
        <w:t>a</w:t>
      </w:r>
      <w:r w:rsidR="00E07EF0" w:rsidRPr="00F617CE">
        <w:rPr>
          <w:rFonts w:ascii="Arial" w:hAnsi="Arial" w:cs="Arial"/>
          <w:bCs/>
        </w:rPr>
        <w:t xml:space="preserve"> po namenu tako za </w:t>
      </w:r>
      <w:r>
        <w:rPr>
          <w:rFonts w:ascii="Arial" w:hAnsi="Arial" w:cs="Arial"/>
          <w:bCs/>
        </w:rPr>
        <w:t xml:space="preserve">začetni </w:t>
      </w:r>
      <w:r w:rsidR="00E07EF0" w:rsidRPr="00F617CE">
        <w:rPr>
          <w:rFonts w:ascii="Arial" w:hAnsi="Arial" w:cs="Arial"/>
          <w:bCs/>
        </w:rPr>
        <w:t xml:space="preserve">kot tudi </w:t>
      </w:r>
      <w:r>
        <w:rPr>
          <w:rFonts w:ascii="Arial" w:hAnsi="Arial" w:cs="Arial"/>
          <w:bCs/>
        </w:rPr>
        <w:t xml:space="preserve">za bodoči </w:t>
      </w:r>
      <w:r w:rsidR="00E07EF0" w:rsidRPr="00F617CE">
        <w:rPr>
          <w:rFonts w:ascii="Arial" w:hAnsi="Arial" w:cs="Arial"/>
          <w:bCs/>
        </w:rPr>
        <w:t xml:space="preserve">potencialni obseg eksponata. </w:t>
      </w:r>
    </w:p>
    <w:p w14:paraId="7FB74676" w14:textId="77777777" w:rsidR="00E07EF0" w:rsidRPr="00F617CE" w:rsidRDefault="00E07EF0" w:rsidP="00404F48">
      <w:pPr>
        <w:autoSpaceDE w:val="0"/>
        <w:autoSpaceDN w:val="0"/>
        <w:adjustRightInd w:val="0"/>
        <w:spacing w:after="0" w:line="240" w:lineRule="auto"/>
        <w:rPr>
          <w:rFonts w:ascii="Arial" w:hAnsi="Arial" w:cs="Arial"/>
          <w:b/>
          <w:bCs/>
        </w:rPr>
      </w:pPr>
    </w:p>
    <w:p w14:paraId="5005ACD7" w14:textId="3515A62E" w:rsidR="00E07EF0" w:rsidRPr="008D091B" w:rsidRDefault="00E07EF0" w:rsidP="00404F48">
      <w:pPr>
        <w:autoSpaceDE w:val="0"/>
        <w:autoSpaceDN w:val="0"/>
        <w:adjustRightInd w:val="0"/>
        <w:spacing w:after="0" w:line="240" w:lineRule="auto"/>
        <w:rPr>
          <w:rFonts w:ascii="Arial" w:hAnsi="Arial" w:cs="Arial"/>
          <w:bCs/>
        </w:rPr>
      </w:pPr>
      <w:r w:rsidRPr="008D091B">
        <w:rPr>
          <w:rFonts w:ascii="Arial" w:hAnsi="Arial" w:cs="Arial"/>
          <w:bCs/>
        </w:rPr>
        <w:t>2.2. Enovitrinski eskpon</w:t>
      </w:r>
      <w:r w:rsidR="0071513A" w:rsidRPr="008D091B">
        <w:rPr>
          <w:rFonts w:ascii="Arial" w:hAnsi="Arial" w:cs="Arial"/>
          <w:bCs/>
        </w:rPr>
        <w:t>a</w:t>
      </w:r>
      <w:r w:rsidRPr="008D091B">
        <w:rPr>
          <w:rFonts w:ascii="Arial" w:hAnsi="Arial" w:cs="Arial"/>
          <w:bCs/>
        </w:rPr>
        <w:t>ti</w:t>
      </w:r>
    </w:p>
    <w:p w14:paraId="04C49C8F" w14:textId="04D7905C" w:rsidR="0071513A" w:rsidRPr="00F617CE" w:rsidRDefault="0071513A" w:rsidP="00404F48">
      <w:pPr>
        <w:autoSpaceDE w:val="0"/>
        <w:autoSpaceDN w:val="0"/>
        <w:adjustRightInd w:val="0"/>
        <w:spacing w:after="0" w:line="240" w:lineRule="auto"/>
        <w:rPr>
          <w:rFonts w:ascii="Arial" w:hAnsi="Arial" w:cs="Arial"/>
          <w:bCs/>
        </w:rPr>
      </w:pPr>
      <w:r w:rsidRPr="00F617CE">
        <w:rPr>
          <w:rFonts w:ascii="Arial" w:hAnsi="Arial" w:cs="Arial"/>
          <w:bCs/>
        </w:rPr>
        <w:t>Enovitrinski eksponat pošt</w:t>
      </w:r>
      <w:r w:rsidR="002A38D7">
        <w:rPr>
          <w:rFonts w:ascii="Arial" w:hAnsi="Arial" w:cs="Arial"/>
          <w:bCs/>
        </w:rPr>
        <w:t>nih celin je namenjen prikazu zelo ozke teme,</w:t>
      </w:r>
      <w:r w:rsidRPr="00F617CE">
        <w:rPr>
          <w:rFonts w:ascii="Arial" w:hAnsi="Arial" w:cs="Arial"/>
          <w:bCs/>
        </w:rPr>
        <w:t xml:space="preserve"> v okviru kategorij opredeljenih v 2.1, ki se prilega v eno vitrino. Če je </w:t>
      </w:r>
      <w:r w:rsidR="002A38D7">
        <w:rPr>
          <w:rFonts w:ascii="Arial" w:hAnsi="Arial" w:cs="Arial"/>
          <w:bCs/>
        </w:rPr>
        <w:t>tem</w:t>
      </w:r>
      <w:r w:rsidRPr="00F617CE">
        <w:rPr>
          <w:rFonts w:ascii="Arial" w:hAnsi="Arial" w:cs="Arial"/>
          <w:bCs/>
        </w:rPr>
        <w:t>o mogoče prikazati v več kot eni vitrini, to ni ustrezna tema za enovitrinski eksponat.</w:t>
      </w:r>
    </w:p>
    <w:p w14:paraId="05B6D55F" w14:textId="77777777" w:rsidR="0071513A" w:rsidRPr="00F617CE" w:rsidRDefault="0071513A" w:rsidP="00404F48">
      <w:pPr>
        <w:autoSpaceDE w:val="0"/>
        <w:autoSpaceDN w:val="0"/>
        <w:adjustRightInd w:val="0"/>
        <w:spacing w:after="0" w:line="240" w:lineRule="auto"/>
        <w:rPr>
          <w:rFonts w:ascii="Arial" w:hAnsi="Arial" w:cs="Arial"/>
          <w:bCs/>
        </w:rPr>
      </w:pPr>
    </w:p>
    <w:p w14:paraId="5224528F" w14:textId="0E2260CF" w:rsidR="00C92781" w:rsidRPr="00F617CE" w:rsidRDefault="0071513A" w:rsidP="00404F48">
      <w:pPr>
        <w:autoSpaceDE w:val="0"/>
        <w:autoSpaceDN w:val="0"/>
        <w:adjustRightInd w:val="0"/>
        <w:spacing w:after="0" w:line="240" w:lineRule="auto"/>
        <w:rPr>
          <w:rFonts w:ascii="Arial" w:hAnsi="Arial" w:cs="Arial"/>
          <w:bCs/>
        </w:rPr>
      </w:pPr>
      <w:r w:rsidRPr="00F617CE">
        <w:rPr>
          <w:rFonts w:ascii="Arial" w:hAnsi="Arial" w:cs="Arial"/>
          <w:bCs/>
        </w:rPr>
        <w:t xml:space="preserve">Izbor primerkov iz večvitrinskega eksponata je primerna le, če lahko izbor celostno obravnava zaokroženo ožjo temo v eni vitrini. Izbor samo najboljših primerkov iz večvitrinskega eksponata </w:t>
      </w:r>
      <w:r w:rsidR="00C92781" w:rsidRPr="00F617CE">
        <w:rPr>
          <w:rFonts w:ascii="Arial" w:hAnsi="Arial" w:cs="Arial"/>
          <w:bCs/>
        </w:rPr>
        <w:t>ni primeren za enovitrinski eksponat.</w:t>
      </w:r>
    </w:p>
    <w:p w14:paraId="568028DD" w14:textId="77777777" w:rsidR="00C92781" w:rsidRPr="00F617CE" w:rsidRDefault="00C92781" w:rsidP="00404F48">
      <w:pPr>
        <w:autoSpaceDE w:val="0"/>
        <w:autoSpaceDN w:val="0"/>
        <w:adjustRightInd w:val="0"/>
        <w:spacing w:after="0" w:line="240" w:lineRule="auto"/>
        <w:rPr>
          <w:rFonts w:ascii="Arial" w:hAnsi="Arial" w:cs="Arial"/>
          <w:bCs/>
        </w:rPr>
      </w:pPr>
    </w:p>
    <w:p w14:paraId="0DAC9C3A" w14:textId="18419B5B" w:rsidR="00C92781" w:rsidRPr="00F617CE" w:rsidRDefault="00533D18" w:rsidP="00404F48">
      <w:pPr>
        <w:autoSpaceDE w:val="0"/>
        <w:autoSpaceDN w:val="0"/>
        <w:adjustRightInd w:val="0"/>
        <w:spacing w:after="0" w:line="240" w:lineRule="auto"/>
        <w:rPr>
          <w:rFonts w:ascii="Arial" w:hAnsi="Arial" w:cs="Arial"/>
          <w:bCs/>
        </w:rPr>
      </w:pPr>
      <w:r>
        <w:rPr>
          <w:rFonts w:ascii="Arial" w:hAnsi="Arial" w:cs="Arial"/>
          <w:bCs/>
        </w:rPr>
        <w:t>Kot</w:t>
      </w:r>
      <w:r w:rsidR="00C92781" w:rsidRPr="00F617CE">
        <w:rPr>
          <w:rFonts w:ascii="Arial" w:hAnsi="Arial" w:cs="Arial"/>
          <w:bCs/>
        </w:rPr>
        <w:t xml:space="preserve"> </w:t>
      </w:r>
      <w:r>
        <w:rPr>
          <w:rFonts w:ascii="Arial" w:hAnsi="Arial" w:cs="Arial"/>
          <w:bCs/>
        </w:rPr>
        <w:t xml:space="preserve">v </w:t>
      </w:r>
      <w:r w:rsidR="00C92781" w:rsidRPr="00F617CE">
        <w:rPr>
          <w:rFonts w:ascii="Arial" w:hAnsi="Arial" w:cs="Arial"/>
          <w:bCs/>
        </w:rPr>
        <w:t>primer</w:t>
      </w:r>
      <w:r>
        <w:rPr>
          <w:rFonts w:ascii="Arial" w:hAnsi="Arial" w:cs="Arial"/>
          <w:bCs/>
        </w:rPr>
        <w:t>u</w:t>
      </w:r>
      <w:r w:rsidR="00C92781" w:rsidRPr="00F617CE">
        <w:rPr>
          <w:rFonts w:ascii="Arial" w:hAnsi="Arial" w:cs="Arial"/>
          <w:bCs/>
        </w:rPr>
        <w:t xml:space="preserve"> </w:t>
      </w:r>
      <w:r>
        <w:rPr>
          <w:rFonts w:ascii="Arial" w:hAnsi="Arial" w:cs="Arial"/>
          <w:bCs/>
        </w:rPr>
        <w:t>večvitrinskih eksponatov</w:t>
      </w:r>
      <w:r w:rsidR="00C92781" w:rsidRPr="00F617CE">
        <w:rPr>
          <w:rFonts w:ascii="Arial" w:hAnsi="Arial" w:cs="Arial"/>
          <w:bCs/>
        </w:rPr>
        <w:t xml:space="preserve"> je enovitrinski eksponat prvenstven</w:t>
      </w:r>
      <w:r>
        <w:rPr>
          <w:rFonts w:ascii="Arial" w:hAnsi="Arial" w:cs="Arial"/>
          <w:bCs/>
        </w:rPr>
        <w:t>o osredotočen na poštno celino samo</w:t>
      </w:r>
      <w:r w:rsidR="00C92781" w:rsidRPr="00F617CE">
        <w:rPr>
          <w:rFonts w:ascii="Arial" w:hAnsi="Arial" w:cs="Arial"/>
          <w:bCs/>
        </w:rPr>
        <w:t>. Eksponati, ki preveč poudarjajo uporabo</w:t>
      </w:r>
      <w:r>
        <w:rPr>
          <w:rFonts w:ascii="Arial" w:hAnsi="Arial" w:cs="Arial"/>
          <w:bCs/>
        </w:rPr>
        <w:t>,</w:t>
      </w:r>
      <w:r w:rsidR="00C92781" w:rsidRPr="00F617CE">
        <w:rPr>
          <w:rFonts w:ascii="Arial" w:hAnsi="Arial" w:cs="Arial"/>
          <w:bCs/>
        </w:rPr>
        <w:t xml:space="preserve"> </w:t>
      </w:r>
      <w:r>
        <w:rPr>
          <w:rFonts w:ascii="Arial" w:hAnsi="Arial" w:cs="Arial"/>
          <w:bCs/>
        </w:rPr>
        <w:t xml:space="preserve">ne </w:t>
      </w:r>
      <w:r w:rsidR="00C92781" w:rsidRPr="00F617CE">
        <w:rPr>
          <w:rFonts w:ascii="Arial" w:hAnsi="Arial" w:cs="Arial"/>
          <w:bCs/>
        </w:rPr>
        <w:t xml:space="preserve">bodo </w:t>
      </w:r>
      <w:r>
        <w:rPr>
          <w:rFonts w:ascii="Arial" w:hAnsi="Arial" w:cs="Arial"/>
          <w:bCs/>
        </w:rPr>
        <w:t xml:space="preserve">ravno </w:t>
      </w:r>
      <w:r w:rsidR="00C92781" w:rsidRPr="00F617CE">
        <w:rPr>
          <w:rFonts w:ascii="Arial" w:hAnsi="Arial" w:cs="Arial"/>
          <w:bCs/>
        </w:rPr>
        <w:t>uspešni.</w:t>
      </w:r>
    </w:p>
    <w:p w14:paraId="31F20CCD" w14:textId="77777777" w:rsidR="00C92781" w:rsidRPr="00F617CE" w:rsidRDefault="00C92781" w:rsidP="00404F48">
      <w:pPr>
        <w:autoSpaceDE w:val="0"/>
        <w:autoSpaceDN w:val="0"/>
        <w:adjustRightInd w:val="0"/>
        <w:spacing w:after="0" w:line="240" w:lineRule="auto"/>
        <w:rPr>
          <w:rFonts w:ascii="Arial" w:hAnsi="Arial" w:cs="Arial"/>
          <w:bCs/>
        </w:rPr>
      </w:pPr>
    </w:p>
    <w:p w14:paraId="4DCE3843" w14:textId="1A94F673" w:rsidR="00C92781" w:rsidRPr="00F617CE" w:rsidRDefault="00C92781" w:rsidP="00404F48">
      <w:pPr>
        <w:autoSpaceDE w:val="0"/>
        <w:autoSpaceDN w:val="0"/>
        <w:adjustRightInd w:val="0"/>
        <w:spacing w:after="0" w:line="240" w:lineRule="auto"/>
        <w:rPr>
          <w:rFonts w:ascii="Arial" w:hAnsi="Arial" w:cs="Arial"/>
          <w:bCs/>
        </w:rPr>
      </w:pPr>
      <w:r w:rsidRPr="00F617CE">
        <w:rPr>
          <w:rFonts w:ascii="Arial" w:hAnsi="Arial" w:cs="Arial"/>
          <w:bCs/>
        </w:rPr>
        <w:t>2.3 Uvodni list  (ali Naslovni list)</w:t>
      </w:r>
    </w:p>
    <w:p w14:paraId="7B514431" w14:textId="77777777" w:rsidR="00C92781" w:rsidRPr="00F617CE" w:rsidRDefault="00C92781" w:rsidP="00404F48">
      <w:pPr>
        <w:autoSpaceDE w:val="0"/>
        <w:autoSpaceDN w:val="0"/>
        <w:adjustRightInd w:val="0"/>
        <w:spacing w:after="0" w:line="240" w:lineRule="auto"/>
        <w:rPr>
          <w:rFonts w:ascii="Arial" w:hAnsi="Arial" w:cs="Arial"/>
          <w:bCs/>
        </w:rPr>
      </w:pPr>
      <w:r w:rsidRPr="00F617CE">
        <w:rPr>
          <w:rFonts w:ascii="Arial" w:hAnsi="Arial" w:cs="Arial"/>
          <w:bCs/>
        </w:rPr>
        <w:t>Vsi poštnocelinski eksponati morajo imeti uvodni list. Uvodni list naj bi vseboval:</w:t>
      </w:r>
    </w:p>
    <w:p w14:paraId="77B2148B" w14:textId="77777777" w:rsidR="00C92781" w:rsidRPr="00F617CE" w:rsidRDefault="00C92781" w:rsidP="00C92781">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Naslov eksponata</w:t>
      </w:r>
    </w:p>
    <w:p w14:paraId="05CB055F" w14:textId="2827DAC2" w:rsidR="00C92781" w:rsidRPr="00F617CE" w:rsidRDefault="00C92781" w:rsidP="00C92781">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 xml:space="preserve">Kratko, natačno in </w:t>
      </w:r>
      <w:r w:rsidR="00BC0033">
        <w:rPr>
          <w:rFonts w:ascii="Arial" w:hAnsi="Arial" w:cs="Arial"/>
          <w:bCs/>
        </w:rPr>
        <w:t>ustrezno</w:t>
      </w:r>
      <w:r w:rsidRPr="00F617CE">
        <w:rPr>
          <w:rFonts w:ascii="Arial" w:hAnsi="Arial" w:cs="Arial"/>
          <w:bCs/>
        </w:rPr>
        <w:t xml:space="preserve"> splošno informacijo o vsebini</w:t>
      </w:r>
    </w:p>
    <w:p w14:paraId="5899BE24" w14:textId="77777777" w:rsidR="00C92781" w:rsidRPr="00F617CE" w:rsidRDefault="00C92781" w:rsidP="00C92781">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Opis namena eksponata</w:t>
      </w:r>
    </w:p>
    <w:p w14:paraId="1D204080" w14:textId="77777777" w:rsidR="00C92781" w:rsidRPr="00F617CE" w:rsidRDefault="00C92781" w:rsidP="00C92781">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Opis o obsegu eksponata (kaj je vključeno v eksponat in kaj je izpuščeno)</w:t>
      </w:r>
    </w:p>
    <w:p w14:paraId="795724AC" w14:textId="3B53FFA5" w:rsidR="00EF1D2B" w:rsidRPr="00F617CE" w:rsidRDefault="00851245" w:rsidP="00404F48">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Načrt zgr</w:t>
      </w:r>
      <w:r w:rsidR="00BB563A">
        <w:rPr>
          <w:rFonts w:ascii="Arial" w:hAnsi="Arial" w:cs="Arial"/>
          <w:bCs/>
        </w:rPr>
        <w:t>adbe eksponata – poglavja ali raz</w:t>
      </w:r>
      <w:r w:rsidRPr="00F617CE">
        <w:rPr>
          <w:rFonts w:ascii="Arial" w:hAnsi="Arial" w:cs="Arial"/>
          <w:bCs/>
        </w:rPr>
        <w:t>delki</w:t>
      </w:r>
      <w:r w:rsidR="00BB563A">
        <w:rPr>
          <w:rFonts w:ascii="Arial" w:hAnsi="Arial" w:cs="Arial"/>
          <w:bCs/>
        </w:rPr>
        <w:t xml:space="preserve"> itd.</w:t>
      </w:r>
      <w:r w:rsidRPr="00F617CE">
        <w:rPr>
          <w:rFonts w:ascii="Arial" w:hAnsi="Arial" w:cs="Arial"/>
          <w:bCs/>
        </w:rPr>
        <w:t xml:space="preserve"> – raje kot pa opisi </w:t>
      </w:r>
      <w:r w:rsidR="00BB563A">
        <w:rPr>
          <w:rFonts w:ascii="Arial" w:hAnsi="Arial" w:cs="Arial"/>
          <w:bCs/>
        </w:rPr>
        <w:t>vsake posamezne</w:t>
      </w:r>
      <w:r w:rsidRPr="00F617CE">
        <w:rPr>
          <w:rFonts w:ascii="Arial" w:hAnsi="Arial" w:cs="Arial"/>
          <w:bCs/>
        </w:rPr>
        <w:t xml:space="preserve"> vitrine ali </w:t>
      </w:r>
      <w:r w:rsidR="00BB563A">
        <w:rPr>
          <w:rFonts w:ascii="Arial" w:hAnsi="Arial" w:cs="Arial"/>
          <w:bCs/>
        </w:rPr>
        <w:t xml:space="preserve">vsakega posameznega </w:t>
      </w:r>
      <w:r w:rsidRPr="00F617CE">
        <w:rPr>
          <w:rFonts w:ascii="Arial" w:hAnsi="Arial" w:cs="Arial"/>
          <w:bCs/>
        </w:rPr>
        <w:t>list</w:t>
      </w:r>
      <w:r w:rsidR="00BB563A">
        <w:rPr>
          <w:rFonts w:ascii="Arial" w:hAnsi="Arial" w:cs="Arial"/>
          <w:bCs/>
        </w:rPr>
        <w:t>a</w:t>
      </w:r>
      <w:r w:rsidR="00C92781" w:rsidRPr="00F617CE">
        <w:rPr>
          <w:rFonts w:ascii="Arial" w:hAnsi="Arial" w:cs="Arial"/>
          <w:bCs/>
        </w:rPr>
        <w:t>.</w:t>
      </w:r>
    </w:p>
    <w:p w14:paraId="1F26C0D7" w14:textId="77777777" w:rsidR="00EF1D2B" w:rsidRPr="00F617CE" w:rsidRDefault="00EF1D2B" w:rsidP="00404F48">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Navedbe razstavljalčevih osebnih raziskav v okviru teme (s citiranjem člankov oziroma literature)</w:t>
      </w:r>
    </w:p>
    <w:p w14:paraId="2CC0B061" w14:textId="77777777" w:rsidR="00EF1D2B" w:rsidRPr="00F617CE" w:rsidRDefault="00EF1D2B" w:rsidP="00404F48">
      <w:pPr>
        <w:pStyle w:val="ListParagraph"/>
        <w:numPr>
          <w:ilvl w:val="0"/>
          <w:numId w:val="1"/>
        </w:numPr>
        <w:autoSpaceDE w:val="0"/>
        <w:autoSpaceDN w:val="0"/>
        <w:adjustRightInd w:val="0"/>
        <w:spacing w:after="0" w:line="240" w:lineRule="auto"/>
        <w:rPr>
          <w:rFonts w:ascii="Arial" w:hAnsi="Arial" w:cs="Arial"/>
          <w:bCs/>
        </w:rPr>
      </w:pPr>
      <w:r w:rsidRPr="00F617CE">
        <w:rPr>
          <w:rFonts w:ascii="Arial" w:hAnsi="Arial" w:cs="Arial"/>
          <w:bCs/>
        </w:rPr>
        <w:t>Spisek n</w:t>
      </w:r>
      <w:r w:rsidR="00B50A7C" w:rsidRPr="00F617CE">
        <w:rPr>
          <w:rFonts w:ascii="Arial" w:hAnsi="Arial" w:cs="Arial"/>
          <w:bCs/>
        </w:rPr>
        <w:t>a</w:t>
      </w:r>
      <w:r w:rsidRPr="00F617CE">
        <w:rPr>
          <w:rFonts w:ascii="Arial" w:hAnsi="Arial" w:cs="Arial"/>
          <w:bCs/>
        </w:rPr>
        <w:t>jpomebnejših literarnih virov</w:t>
      </w:r>
    </w:p>
    <w:p w14:paraId="773B3C85" w14:textId="77777777" w:rsidR="00EF1D2B" w:rsidRPr="00F617CE" w:rsidRDefault="00EF1D2B" w:rsidP="00EF1D2B">
      <w:pPr>
        <w:pStyle w:val="ListParagraph"/>
        <w:autoSpaceDE w:val="0"/>
        <w:autoSpaceDN w:val="0"/>
        <w:adjustRightInd w:val="0"/>
        <w:spacing w:after="0" w:line="240" w:lineRule="auto"/>
        <w:rPr>
          <w:rFonts w:ascii="Arial" w:hAnsi="Arial" w:cs="Arial"/>
          <w:b/>
          <w:bCs/>
        </w:rPr>
      </w:pPr>
    </w:p>
    <w:p w14:paraId="368DBEDE" w14:textId="77777777" w:rsidR="00404F48" w:rsidRPr="00533D18" w:rsidRDefault="00E97403" w:rsidP="00404F48">
      <w:pPr>
        <w:autoSpaceDE w:val="0"/>
        <w:autoSpaceDN w:val="0"/>
        <w:adjustRightInd w:val="0"/>
        <w:spacing w:after="0" w:line="240" w:lineRule="auto"/>
        <w:rPr>
          <w:rFonts w:ascii="Arial" w:hAnsi="Arial" w:cs="Arial"/>
          <w:b/>
          <w:bCs/>
          <w:sz w:val="28"/>
          <w:szCs w:val="28"/>
        </w:rPr>
      </w:pPr>
      <w:r w:rsidRPr="00533D18">
        <w:rPr>
          <w:rFonts w:ascii="Arial" w:hAnsi="Arial" w:cs="Arial"/>
          <w:b/>
          <w:bCs/>
          <w:sz w:val="28"/>
          <w:szCs w:val="28"/>
        </w:rPr>
        <w:t>3</w:t>
      </w:r>
      <w:r w:rsidR="00404F48" w:rsidRPr="00533D18">
        <w:rPr>
          <w:rFonts w:ascii="Arial" w:hAnsi="Arial" w:cs="Arial"/>
          <w:b/>
          <w:bCs/>
          <w:sz w:val="28"/>
          <w:szCs w:val="28"/>
        </w:rPr>
        <w:t>. Ocenjevanje poštnih celin</w:t>
      </w:r>
    </w:p>
    <w:p w14:paraId="27F1B3EC" w14:textId="77777777" w:rsidR="00533D18" w:rsidRPr="00F617CE" w:rsidRDefault="00533D18" w:rsidP="00404F48">
      <w:pPr>
        <w:autoSpaceDE w:val="0"/>
        <w:autoSpaceDN w:val="0"/>
        <w:adjustRightInd w:val="0"/>
        <w:spacing w:after="0" w:line="240" w:lineRule="auto"/>
        <w:rPr>
          <w:rFonts w:ascii="Arial" w:hAnsi="Arial" w:cs="Arial"/>
          <w:b/>
          <w:bCs/>
        </w:rPr>
      </w:pPr>
    </w:p>
    <w:p w14:paraId="76E00A8F"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V skladu s členi </w:t>
      </w:r>
      <w:r w:rsidR="00EF1D2B" w:rsidRPr="00F617CE">
        <w:rPr>
          <w:rFonts w:ascii="Arial" w:hAnsi="Arial" w:cs="Arial"/>
        </w:rPr>
        <w:t>5.7</w:t>
      </w:r>
      <w:r w:rsidRPr="00F617CE">
        <w:rPr>
          <w:rFonts w:ascii="Arial" w:hAnsi="Arial" w:cs="Arial"/>
        </w:rPr>
        <w:t xml:space="preserve"> Splošnega pravilnika za FIP razstave (GREX), morajo Splošne</w:t>
      </w:r>
    </w:p>
    <w:p w14:paraId="0C020DD5"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svetovne in mednarodne razstave poskrbeti, da bo posebni Razred poštnih celin</w:t>
      </w:r>
    </w:p>
    <w:p w14:paraId="45D95DD9"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razstavljen kot celota v delu sobe ali v celi sobi razstavnega prostora.</w:t>
      </w:r>
    </w:p>
    <w:p w14:paraId="3EF233E2"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Na ostalih razstavah, kjer ni predviden ločen razred, je zaželjeno, da so eksponati poštnih</w:t>
      </w:r>
    </w:p>
    <w:p w14:paraId="6CBD4E13" w14:textId="77777777" w:rsidR="00EF1D2B"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celin združeni zemljepisno v sklopu Razreda tradicionalne filatelije</w:t>
      </w:r>
      <w:r w:rsidR="00EF1D2B" w:rsidRPr="00F617CE">
        <w:rPr>
          <w:rFonts w:ascii="Arial" w:hAnsi="Arial" w:cs="Arial"/>
        </w:rPr>
        <w:t>.</w:t>
      </w:r>
    </w:p>
    <w:p w14:paraId="35691B1A" w14:textId="77777777" w:rsidR="00EF1D2B" w:rsidRPr="00F617CE" w:rsidRDefault="00EF1D2B" w:rsidP="00404F48">
      <w:pPr>
        <w:autoSpaceDE w:val="0"/>
        <w:autoSpaceDN w:val="0"/>
        <w:adjustRightInd w:val="0"/>
        <w:spacing w:after="0" w:line="240" w:lineRule="auto"/>
        <w:rPr>
          <w:rFonts w:ascii="Arial" w:hAnsi="Arial" w:cs="Arial"/>
        </w:rPr>
      </w:pPr>
    </w:p>
    <w:p w14:paraId="1C417303"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lastRenderedPageBreak/>
        <w:t xml:space="preserve">Pri ocenjevanju eksponatov poštnih celin bo žirija uporabljala naslednja </w:t>
      </w:r>
      <w:r w:rsidR="00EF1D2B" w:rsidRPr="00F617CE">
        <w:rPr>
          <w:rFonts w:ascii="Arial" w:hAnsi="Arial" w:cs="Arial"/>
        </w:rPr>
        <w:t xml:space="preserve">splošna </w:t>
      </w:r>
      <w:r w:rsidRPr="00F617CE">
        <w:rPr>
          <w:rFonts w:ascii="Arial" w:hAnsi="Arial" w:cs="Arial"/>
        </w:rPr>
        <w:t>merila (glej GREV,</w:t>
      </w:r>
      <w:r w:rsidR="00EF1D2B" w:rsidRPr="00F617CE">
        <w:rPr>
          <w:rFonts w:ascii="Arial" w:hAnsi="Arial" w:cs="Arial"/>
        </w:rPr>
        <w:t xml:space="preserve"> </w:t>
      </w:r>
      <w:r w:rsidRPr="00F617CE">
        <w:rPr>
          <w:rFonts w:ascii="Arial" w:hAnsi="Arial" w:cs="Arial"/>
        </w:rPr>
        <w:t>člen 4.2):</w:t>
      </w:r>
    </w:p>
    <w:p w14:paraId="15E60745" w14:textId="77777777" w:rsidR="00404F48"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 xml:space="preserve">   1. </w:t>
      </w:r>
      <w:r w:rsidR="00404F48" w:rsidRPr="00F617CE">
        <w:rPr>
          <w:rFonts w:ascii="Arial" w:hAnsi="Arial" w:cs="Arial"/>
        </w:rPr>
        <w:t>Obdelava eksponata – glej GREV, člen 4.</w:t>
      </w:r>
      <w:r w:rsidRPr="00F617CE">
        <w:rPr>
          <w:rFonts w:ascii="Arial" w:hAnsi="Arial" w:cs="Arial"/>
        </w:rPr>
        <w:t>5</w:t>
      </w:r>
    </w:p>
    <w:p w14:paraId="34B198FD" w14:textId="77777777" w:rsidR="00404F48"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 xml:space="preserve">   2. </w:t>
      </w:r>
      <w:r w:rsidR="00404F48" w:rsidRPr="00F617CE">
        <w:rPr>
          <w:rFonts w:ascii="Arial" w:hAnsi="Arial" w:cs="Arial"/>
        </w:rPr>
        <w:t>Pomembnost eksponata – glej GREV, člen 4.</w:t>
      </w:r>
      <w:r w:rsidRPr="00F617CE">
        <w:rPr>
          <w:rFonts w:ascii="Arial" w:hAnsi="Arial" w:cs="Arial"/>
        </w:rPr>
        <w:t>6</w:t>
      </w:r>
    </w:p>
    <w:p w14:paraId="1C470139" w14:textId="77777777" w:rsidR="00404F48"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 xml:space="preserve">   3. </w:t>
      </w:r>
      <w:r w:rsidR="00404F48" w:rsidRPr="00F617CE">
        <w:rPr>
          <w:rFonts w:ascii="Arial" w:hAnsi="Arial" w:cs="Arial"/>
        </w:rPr>
        <w:t>Filatelistično in povezano znanje, osebni študij in raziskovanje – glej GREV, čl</w:t>
      </w:r>
      <w:r w:rsidRPr="00F617CE">
        <w:rPr>
          <w:rFonts w:ascii="Arial" w:hAnsi="Arial" w:cs="Arial"/>
        </w:rPr>
        <w:t>.</w:t>
      </w:r>
      <w:r w:rsidR="00404F48" w:rsidRPr="00F617CE">
        <w:rPr>
          <w:rFonts w:ascii="Arial" w:hAnsi="Arial" w:cs="Arial"/>
        </w:rPr>
        <w:t>4.</w:t>
      </w:r>
      <w:r w:rsidRPr="00F617CE">
        <w:rPr>
          <w:rFonts w:ascii="Arial" w:hAnsi="Arial" w:cs="Arial"/>
        </w:rPr>
        <w:t>7</w:t>
      </w:r>
    </w:p>
    <w:p w14:paraId="6B069CFB" w14:textId="77777777" w:rsidR="00EF1D2B"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 xml:space="preserve">   4. </w:t>
      </w:r>
      <w:r w:rsidR="00404F48" w:rsidRPr="00F617CE">
        <w:rPr>
          <w:rFonts w:ascii="Arial" w:hAnsi="Arial" w:cs="Arial"/>
        </w:rPr>
        <w:t xml:space="preserve">Ohranjenost </w:t>
      </w:r>
      <w:r w:rsidRPr="00F617CE">
        <w:rPr>
          <w:rFonts w:ascii="Arial" w:hAnsi="Arial" w:cs="Arial"/>
        </w:rPr>
        <w:t>- glej GREV, člen 4.8</w:t>
      </w:r>
    </w:p>
    <w:p w14:paraId="77C128A4" w14:textId="77777777" w:rsidR="00404F48"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 xml:space="preserve">   5. R</w:t>
      </w:r>
      <w:r w:rsidR="00404F48" w:rsidRPr="00F617CE">
        <w:rPr>
          <w:rFonts w:ascii="Arial" w:hAnsi="Arial" w:cs="Arial"/>
        </w:rPr>
        <w:t>edkost – glej GREV, člen 4.</w:t>
      </w:r>
      <w:r w:rsidRPr="00F617CE">
        <w:rPr>
          <w:rFonts w:ascii="Arial" w:hAnsi="Arial" w:cs="Arial"/>
        </w:rPr>
        <w:t>8</w:t>
      </w:r>
    </w:p>
    <w:p w14:paraId="4841054D" w14:textId="77777777" w:rsidR="00404F48"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 xml:space="preserve">   6. </w:t>
      </w:r>
      <w:r w:rsidR="00404F48" w:rsidRPr="00F617CE">
        <w:rPr>
          <w:rFonts w:ascii="Arial" w:hAnsi="Arial" w:cs="Arial"/>
        </w:rPr>
        <w:t>Prikaz – glej GREV, člen 4.</w:t>
      </w:r>
      <w:r w:rsidRPr="00F617CE">
        <w:rPr>
          <w:rFonts w:ascii="Arial" w:hAnsi="Arial" w:cs="Arial"/>
        </w:rPr>
        <w:t>9</w:t>
      </w:r>
    </w:p>
    <w:p w14:paraId="01754034" w14:textId="77777777" w:rsidR="00EF1D2B" w:rsidRPr="00F617CE" w:rsidRDefault="00EF1D2B" w:rsidP="00404F48">
      <w:pPr>
        <w:autoSpaceDE w:val="0"/>
        <w:autoSpaceDN w:val="0"/>
        <w:adjustRightInd w:val="0"/>
        <w:spacing w:after="0" w:line="240" w:lineRule="auto"/>
        <w:rPr>
          <w:rFonts w:ascii="Arial" w:hAnsi="Arial" w:cs="Arial"/>
        </w:rPr>
      </w:pPr>
    </w:p>
    <w:p w14:paraId="0A2CCD95"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Razstavljalci se morajo zavedati, da je potrebno pazljivo obravnavati različne vidike, ki so</w:t>
      </w:r>
    </w:p>
    <w:p w14:paraId="73D77391" w14:textId="77777777" w:rsidR="00EF1D2B"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med seboj povezani, da bo eksponat dosegel najvišjo možno oceno. </w:t>
      </w:r>
    </w:p>
    <w:p w14:paraId="2B796DFC" w14:textId="77777777" w:rsidR="00EF1D2B" w:rsidRPr="00F617CE" w:rsidRDefault="00EF1D2B" w:rsidP="00404F48">
      <w:pPr>
        <w:autoSpaceDE w:val="0"/>
        <w:autoSpaceDN w:val="0"/>
        <w:adjustRightInd w:val="0"/>
        <w:spacing w:after="0" w:line="240" w:lineRule="auto"/>
        <w:rPr>
          <w:rFonts w:ascii="Arial" w:hAnsi="Arial" w:cs="Arial"/>
        </w:rPr>
      </w:pPr>
    </w:p>
    <w:p w14:paraId="6C7D38C8"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Nekaj smernic glede</w:t>
      </w:r>
      <w:r w:rsidR="00EF1D2B" w:rsidRPr="00F617CE">
        <w:rPr>
          <w:rFonts w:ascii="Arial" w:hAnsi="Arial" w:cs="Arial"/>
        </w:rPr>
        <w:t xml:space="preserve"> </w:t>
      </w:r>
      <w:r w:rsidRPr="00F617CE">
        <w:rPr>
          <w:rFonts w:ascii="Arial" w:hAnsi="Arial" w:cs="Arial"/>
        </w:rPr>
        <w:t xml:space="preserve">na osnovne elemente, na katerih temelji </w:t>
      </w:r>
      <w:r w:rsidR="00EF1D2B" w:rsidRPr="00F617CE">
        <w:rPr>
          <w:rFonts w:ascii="Arial" w:hAnsi="Arial" w:cs="Arial"/>
        </w:rPr>
        <w:t>vsako merilo, je podanih spodaj.</w:t>
      </w:r>
    </w:p>
    <w:p w14:paraId="1AF84180" w14:textId="77777777" w:rsidR="00EF1D2B" w:rsidRPr="00F617CE" w:rsidRDefault="00EF1D2B" w:rsidP="00404F48">
      <w:pPr>
        <w:autoSpaceDE w:val="0"/>
        <w:autoSpaceDN w:val="0"/>
        <w:adjustRightInd w:val="0"/>
        <w:spacing w:after="0" w:line="240" w:lineRule="auto"/>
        <w:rPr>
          <w:rFonts w:ascii="Arial" w:hAnsi="Arial" w:cs="Arial"/>
        </w:rPr>
      </w:pPr>
    </w:p>
    <w:p w14:paraId="40F59441" w14:textId="77777777" w:rsidR="00404F48" w:rsidRPr="00163586" w:rsidRDefault="00EF1D2B" w:rsidP="00404F48">
      <w:pPr>
        <w:autoSpaceDE w:val="0"/>
        <w:autoSpaceDN w:val="0"/>
        <w:adjustRightInd w:val="0"/>
        <w:spacing w:after="0" w:line="240" w:lineRule="auto"/>
        <w:rPr>
          <w:rFonts w:ascii="Arial" w:hAnsi="Arial" w:cs="Arial"/>
        </w:rPr>
      </w:pPr>
      <w:r w:rsidRPr="00163586">
        <w:rPr>
          <w:rFonts w:ascii="Arial" w:hAnsi="Arial" w:cs="Arial"/>
        </w:rPr>
        <w:t xml:space="preserve">3.1 </w:t>
      </w:r>
      <w:r w:rsidR="00404F48" w:rsidRPr="00163586">
        <w:rPr>
          <w:rFonts w:ascii="Arial" w:hAnsi="Arial" w:cs="Arial"/>
        </w:rPr>
        <w:t>Obdelava eksponata</w:t>
      </w:r>
      <w:r w:rsidRPr="00163586">
        <w:rPr>
          <w:rFonts w:ascii="Arial" w:hAnsi="Arial" w:cs="Arial"/>
        </w:rPr>
        <w:t xml:space="preserve"> (20 točk)</w:t>
      </w:r>
    </w:p>
    <w:p w14:paraId="284569C4" w14:textId="2A517C23" w:rsidR="00E65F0C" w:rsidRPr="00F617CE" w:rsidRDefault="00EF1D2B" w:rsidP="00404F48">
      <w:pPr>
        <w:autoSpaceDE w:val="0"/>
        <w:autoSpaceDN w:val="0"/>
        <w:adjustRightInd w:val="0"/>
        <w:spacing w:after="0" w:line="240" w:lineRule="auto"/>
        <w:rPr>
          <w:rFonts w:ascii="Arial" w:hAnsi="Arial" w:cs="Arial"/>
        </w:rPr>
      </w:pPr>
      <w:r w:rsidRPr="00F617CE">
        <w:rPr>
          <w:rFonts w:ascii="Arial" w:hAnsi="Arial" w:cs="Arial"/>
        </w:rPr>
        <w:t>Obdelava eksponata odraža stopnjo do katere je bil razstavljalec sposoben ustvariti uravnotežen</w:t>
      </w:r>
      <w:r w:rsidR="00E74C58" w:rsidRPr="00F617CE">
        <w:rPr>
          <w:rFonts w:ascii="Arial" w:hAnsi="Arial" w:cs="Arial"/>
        </w:rPr>
        <w:t xml:space="preserve"> eksponat ustrezno izbrani temi. Logični razvoj, ki </w:t>
      </w:r>
      <w:r w:rsidR="00CD1F9A">
        <w:rPr>
          <w:rFonts w:ascii="Arial" w:hAnsi="Arial" w:cs="Arial"/>
        </w:rPr>
        <w:t>mu</w:t>
      </w:r>
      <w:r w:rsidR="00E74C58" w:rsidRPr="00F617CE">
        <w:rPr>
          <w:rFonts w:ascii="Arial" w:hAnsi="Arial" w:cs="Arial"/>
        </w:rPr>
        <w:t xml:space="preserve"> je lahko slediti</w:t>
      </w:r>
      <w:r w:rsidR="00CD1F9A">
        <w:rPr>
          <w:rFonts w:ascii="Arial" w:hAnsi="Arial" w:cs="Arial"/>
        </w:rPr>
        <w:t>,</w:t>
      </w:r>
      <w:r w:rsidR="00E74C58" w:rsidRPr="00F617CE">
        <w:rPr>
          <w:rFonts w:ascii="Arial" w:hAnsi="Arial" w:cs="Arial"/>
        </w:rPr>
        <w:t xml:space="preserve"> in jasno </w:t>
      </w:r>
      <w:r w:rsidR="008A7813">
        <w:rPr>
          <w:rFonts w:ascii="Arial" w:hAnsi="Arial" w:cs="Arial"/>
        </w:rPr>
        <w:t>strnjeno</w:t>
      </w:r>
      <w:r w:rsidR="00CD1F9A">
        <w:rPr>
          <w:rFonts w:ascii="Arial" w:hAnsi="Arial" w:cs="Arial"/>
        </w:rPr>
        <w:t xml:space="preserve"> </w:t>
      </w:r>
      <w:r w:rsidR="00E74C58" w:rsidRPr="00F617CE">
        <w:rPr>
          <w:rFonts w:ascii="Arial" w:hAnsi="Arial" w:cs="Arial"/>
        </w:rPr>
        <w:t xml:space="preserve">besedilo bo pomagalo sodnikom </w:t>
      </w:r>
      <w:r w:rsidR="00CD1F9A">
        <w:rPr>
          <w:rFonts w:ascii="Arial" w:hAnsi="Arial" w:cs="Arial"/>
        </w:rPr>
        <w:t>pri ocenjevanju</w:t>
      </w:r>
      <w:r w:rsidR="00E74C58" w:rsidRPr="00F617CE">
        <w:rPr>
          <w:rFonts w:ascii="Arial" w:hAnsi="Arial" w:cs="Arial"/>
        </w:rPr>
        <w:t xml:space="preserve"> eksponat</w:t>
      </w:r>
      <w:r w:rsidR="00CD1F9A">
        <w:rPr>
          <w:rFonts w:ascii="Arial" w:hAnsi="Arial" w:cs="Arial"/>
        </w:rPr>
        <w:t>a</w:t>
      </w:r>
      <w:r w:rsidR="00E74C58" w:rsidRPr="00F617CE">
        <w:rPr>
          <w:rFonts w:ascii="Arial" w:hAnsi="Arial" w:cs="Arial"/>
        </w:rPr>
        <w:t xml:space="preserve">. </w:t>
      </w:r>
      <w:r w:rsidR="00E65F0C" w:rsidRPr="00F617CE">
        <w:rPr>
          <w:rFonts w:ascii="Arial" w:hAnsi="Arial" w:cs="Arial"/>
        </w:rPr>
        <w:t>Pri ocenjevanju obdelave</w:t>
      </w:r>
      <w:r w:rsidR="00864668" w:rsidRPr="00F617CE">
        <w:rPr>
          <w:rFonts w:ascii="Arial" w:hAnsi="Arial" w:cs="Arial"/>
        </w:rPr>
        <w:t xml:space="preserve"> </w:t>
      </w:r>
      <w:r w:rsidR="00E65F0C" w:rsidRPr="00F617CE">
        <w:rPr>
          <w:rFonts w:ascii="Arial" w:hAnsi="Arial" w:cs="Arial"/>
        </w:rPr>
        <w:t xml:space="preserve">bodo sodniki preverjali ali </w:t>
      </w:r>
      <w:r w:rsidR="00864668" w:rsidRPr="00F617CE">
        <w:rPr>
          <w:rFonts w:ascii="Arial" w:hAnsi="Arial" w:cs="Arial"/>
        </w:rPr>
        <w:t xml:space="preserve">razstavljeno gradivo ustreza uvodu in </w:t>
      </w:r>
      <w:r w:rsidR="00CD1F9A">
        <w:rPr>
          <w:rFonts w:ascii="Arial" w:hAnsi="Arial" w:cs="Arial"/>
        </w:rPr>
        <w:t>načrtu</w:t>
      </w:r>
      <w:r w:rsidR="00864668" w:rsidRPr="00F617CE">
        <w:rPr>
          <w:rFonts w:ascii="Arial" w:hAnsi="Arial" w:cs="Arial"/>
        </w:rPr>
        <w:t xml:space="preserve"> eksponata.</w:t>
      </w:r>
    </w:p>
    <w:p w14:paraId="09F74A1D" w14:textId="77777777" w:rsidR="00864668" w:rsidRPr="00F617CE" w:rsidRDefault="00864668" w:rsidP="00404F48">
      <w:pPr>
        <w:autoSpaceDE w:val="0"/>
        <w:autoSpaceDN w:val="0"/>
        <w:adjustRightInd w:val="0"/>
        <w:spacing w:after="0" w:line="240" w:lineRule="auto"/>
        <w:rPr>
          <w:rFonts w:ascii="Arial" w:hAnsi="Arial" w:cs="Arial"/>
        </w:rPr>
      </w:pPr>
    </w:p>
    <w:p w14:paraId="6EE30011" w14:textId="675477FC" w:rsidR="00864668" w:rsidRPr="00F617CE" w:rsidRDefault="00864668" w:rsidP="00404F48">
      <w:pPr>
        <w:autoSpaceDE w:val="0"/>
        <w:autoSpaceDN w:val="0"/>
        <w:adjustRightInd w:val="0"/>
        <w:spacing w:after="0" w:line="240" w:lineRule="auto"/>
        <w:rPr>
          <w:rFonts w:ascii="Arial" w:hAnsi="Arial" w:cs="Arial"/>
        </w:rPr>
      </w:pPr>
      <w:r w:rsidRPr="00F617CE">
        <w:rPr>
          <w:rFonts w:ascii="Arial" w:hAnsi="Arial" w:cs="Arial"/>
        </w:rPr>
        <w:t xml:space="preserve">Eksponat se </w:t>
      </w:r>
      <w:r w:rsidR="00CD1F9A">
        <w:rPr>
          <w:rFonts w:ascii="Arial" w:hAnsi="Arial" w:cs="Arial"/>
        </w:rPr>
        <w:t>ocen</w:t>
      </w:r>
      <w:r w:rsidR="00E87608">
        <w:rPr>
          <w:rFonts w:ascii="Arial" w:hAnsi="Arial" w:cs="Arial"/>
        </w:rPr>
        <w:t>juje</w:t>
      </w:r>
      <w:r w:rsidRPr="00F617CE">
        <w:rPr>
          <w:rFonts w:ascii="Arial" w:hAnsi="Arial" w:cs="Arial"/>
        </w:rPr>
        <w:t xml:space="preserve"> </w:t>
      </w:r>
      <w:r w:rsidR="00CD1F9A">
        <w:rPr>
          <w:rFonts w:ascii="Arial" w:hAnsi="Arial" w:cs="Arial"/>
        </w:rPr>
        <w:t>na podlagi naslednjih kriterijev</w:t>
      </w:r>
      <w:r w:rsidRPr="00F617CE">
        <w:rPr>
          <w:rFonts w:ascii="Arial" w:hAnsi="Arial" w:cs="Arial"/>
        </w:rPr>
        <w:t>:</w:t>
      </w:r>
    </w:p>
    <w:p w14:paraId="15867B99" w14:textId="77777777" w:rsidR="00864668" w:rsidRPr="00F617CE" w:rsidRDefault="00864668" w:rsidP="00404F48">
      <w:pPr>
        <w:autoSpaceDE w:val="0"/>
        <w:autoSpaceDN w:val="0"/>
        <w:adjustRightInd w:val="0"/>
        <w:spacing w:after="0" w:line="240" w:lineRule="auto"/>
        <w:rPr>
          <w:rFonts w:ascii="Arial" w:hAnsi="Arial" w:cs="Arial"/>
        </w:rPr>
      </w:pPr>
    </w:p>
    <w:p w14:paraId="634053F4" w14:textId="2CB0FB8B" w:rsidR="00864668" w:rsidRPr="00F617CE" w:rsidRDefault="00864668" w:rsidP="00864668">
      <w:pPr>
        <w:pStyle w:val="ListParagraph"/>
        <w:numPr>
          <w:ilvl w:val="0"/>
          <w:numId w:val="2"/>
        </w:numPr>
        <w:autoSpaceDE w:val="0"/>
        <w:autoSpaceDN w:val="0"/>
        <w:adjustRightInd w:val="0"/>
        <w:spacing w:after="0" w:line="240" w:lineRule="auto"/>
        <w:rPr>
          <w:rFonts w:ascii="Arial" w:hAnsi="Arial" w:cs="Arial"/>
        </w:rPr>
      </w:pPr>
      <w:r w:rsidRPr="00F617CE">
        <w:rPr>
          <w:rFonts w:ascii="Arial" w:hAnsi="Arial" w:cs="Arial"/>
        </w:rPr>
        <w:t>Celovitost prikazanega gradiva v odnosu do zastavljenega obsega eksponata</w:t>
      </w:r>
    </w:p>
    <w:p w14:paraId="35E19A66" w14:textId="75F385EF" w:rsidR="00864668" w:rsidRPr="00F617CE" w:rsidRDefault="00CD1F9A" w:rsidP="00864668">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Izbrana tema </w:t>
      </w:r>
      <w:r w:rsidR="00864668" w:rsidRPr="00F617CE">
        <w:rPr>
          <w:rFonts w:ascii="Arial" w:hAnsi="Arial" w:cs="Arial"/>
        </w:rPr>
        <w:t>omogoča prikaz ustrezno uravnoteženega eksponata v prostoru, ki je na razpolago</w:t>
      </w:r>
    </w:p>
    <w:p w14:paraId="2AECFDF8" w14:textId="6C303494" w:rsidR="00864668" w:rsidRPr="00F617CE" w:rsidRDefault="00CD1F9A" w:rsidP="00864668">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Primarni</w:t>
      </w:r>
      <w:r w:rsidR="00864668" w:rsidRPr="00F617CE">
        <w:rPr>
          <w:rFonts w:ascii="Arial" w:hAnsi="Arial" w:cs="Arial"/>
        </w:rPr>
        <w:t xml:space="preserve"> fokus so poštne </w:t>
      </w:r>
      <w:r w:rsidR="00E87608">
        <w:rPr>
          <w:rFonts w:ascii="Arial" w:hAnsi="Arial" w:cs="Arial"/>
        </w:rPr>
        <w:t>celine same, uporaba je drugotnega pomena</w:t>
      </w:r>
    </w:p>
    <w:p w14:paraId="60D7CE6F" w14:textId="003DF2F3" w:rsidR="00E65F0C" w:rsidRPr="00F617CE" w:rsidRDefault="00864668" w:rsidP="00404F48">
      <w:pPr>
        <w:pStyle w:val="ListParagraph"/>
        <w:numPr>
          <w:ilvl w:val="0"/>
          <w:numId w:val="2"/>
        </w:numPr>
        <w:autoSpaceDE w:val="0"/>
        <w:autoSpaceDN w:val="0"/>
        <w:adjustRightInd w:val="0"/>
        <w:spacing w:after="0" w:line="240" w:lineRule="auto"/>
        <w:rPr>
          <w:rFonts w:ascii="Arial" w:hAnsi="Arial" w:cs="Arial"/>
        </w:rPr>
      </w:pPr>
      <w:r w:rsidRPr="00F617CE">
        <w:rPr>
          <w:rFonts w:ascii="Arial" w:hAnsi="Arial" w:cs="Arial"/>
        </w:rPr>
        <w:t xml:space="preserve">Vsebina odraža naslov, namen, zastavljeni obseg in </w:t>
      </w:r>
      <w:r w:rsidR="00E87608">
        <w:rPr>
          <w:rFonts w:ascii="Arial" w:hAnsi="Arial" w:cs="Arial"/>
        </w:rPr>
        <w:t>načrt</w:t>
      </w:r>
    </w:p>
    <w:p w14:paraId="52177322" w14:textId="77777777" w:rsidR="00864668" w:rsidRPr="00F617CE" w:rsidRDefault="00864668" w:rsidP="00404F48">
      <w:pPr>
        <w:pStyle w:val="ListParagraph"/>
        <w:numPr>
          <w:ilvl w:val="0"/>
          <w:numId w:val="2"/>
        </w:numPr>
        <w:autoSpaceDE w:val="0"/>
        <w:autoSpaceDN w:val="0"/>
        <w:adjustRightInd w:val="0"/>
        <w:spacing w:after="0" w:line="240" w:lineRule="auto"/>
        <w:rPr>
          <w:rFonts w:ascii="Arial" w:hAnsi="Arial" w:cs="Arial"/>
        </w:rPr>
      </w:pPr>
      <w:r w:rsidRPr="00F617CE">
        <w:rPr>
          <w:rFonts w:ascii="Arial" w:hAnsi="Arial" w:cs="Arial"/>
        </w:rPr>
        <w:t>Smiselni potek (zgodbe) eksponata</w:t>
      </w:r>
    </w:p>
    <w:p w14:paraId="68A8AE06" w14:textId="77777777" w:rsidR="00864668" w:rsidRPr="00F617CE" w:rsidRDefault="00864668" w:rsidP="00404F48">
      <w:pPr>
        <w:pStyle w:val="ListParagraph"/>
        <w:numPr>
          <w:ilvl w:val="0"/>
          <w:numId w:val="2"/>
        </w:numPr>
        <w:autoSpaceDE w:val="0"/>
        <w:autoSpaceDN w:val="0"/>
        <w:adjustRightInd w:val="0"/>
        <w:spacing w:after="0" w:line="240" w:lineRule="auto"/>
        <w:rPr>
          <w:rFonts w:ascii="Arial" w:hAnsi="Arial" w:cs="Arial"/>
        </w:rPr>
      </w:pPr>
      <w:r w:rsidRPr="00F617CE">
        <w:rPr>
          <w:rFonts w:ascii="Arial" w:hAnsi="Arial" w:cs="Arial"/>
        </w:rPr>
        <w:t>Naslovi posameznih strani dopolnjujejo razumevanje obdelave</w:t>
      </w:r>
    </w:p>
    <w:p w14:paraId="2A2911BE" w14:textId="77777777" w:rsidR="00864668" w:rsidRPr="00F617CE" w:rsidRDefault="00864668" w:rsidP="00404F48">
      <w:pPr>
        <w:pStyle w:val="ListParagraph"/>
        <w:numPr>
          <w:ilvl w:val="0"/>
          <w:numId w:val="2"/>
        </w:numPr>
        <w:autoSpaceDE w:val="0"/>
        <w:autoSpaceDN w:val="0"/>
        <w:adjustRightInd w:val="0"/>
        <w:spacing w:after="0" w:line="240" w:lineRule="auto"/>
        <w:rPr>
          <w:rFonts w:ascii="Arial" w:hAnsi="Arial" w:cs="Arial"/>
        </w:rPr>
      </w:pPr>
      <w:r w:rsidRPr="00F617CE">
        <w:rPr>
          <w:rFonts w:ascii="Arial" w:hAnsi="Arial" w:cs="Arial"/>
        </w:rPr>
        <w:t>Dobra uravnoteženost med posameznimi deli eksponata</w:t>
      </w:r>
    </w:p>
    <w:p w14:paraId="049A7FA4" w14:textId="77777777" w:rsidR="00864668" w:rsidRPr="00F617CE" w:rsidRDefault="00864668" w:rsidP="00404F48">
      <w:pPr>
        <w:pStyle w:val="ListParagraph"/>
        <w:numPr>
          <w:ilvl w:val="0"/>
          <w:numId w:val="2"/>
        </w:numPr>
        <w:autoSpaceDE w:val="0"/>
        <w:autoSpaceDN w:val="0"/>
        <w:adjustRightInd w:val="0"/>
        <w:spacing w:after="0" w:line="240" w:lineRule="auto"/>
        <w:rPr>
          <w:rFonts w:ascii="Arial" w:hAnsi="Arial" w:cs="Arial"/>
        </w:rPr>
      </w:pPr>
      <w:r w:rsidRPr="00F617CE">
        <w:rPr>
          <w:rFonts w:ascii="Arial" w:hAnsi="Arial" w:cs="Arial"/>
        </w:rPr>
        <w:t>Naravni pričetek in zaključek eksponata</w:t>
      </w:r>
    </w:p>
    <w:p w14:paraId="361F7359" w14:textId="11B52DEE" w:rsidR="00864668" w:rsidRPr="00F617CE" w:rsidRDefault="00E87608" w:rsidP="00404F48">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Ni ponavljajočega se gradiva (n</w:t>
      </w:r>
      <w:r w:rsidR="00864668" w:rsidRPr="00F617CE">
        <w:rPr>
          <w:rFonts w:ascii="Arial" w:hAnsi="Arial" w:cs="Arial"/>
        </w:rPr>
        <w:t xml:space="preserve">pr.: </w:t>
      </w:r>
      <w:r>
        <w:rPr>
          <w:rFonts w:ascii="Arial" w:hAnsi="Arial" w:cs="Arial"/>
        </w:rPr>
        <w:t>dva podobna primerka</w:t>
      </w:r>
      <w:r w:rsidR="00864668" w:rsidRPr="00F617CE">
        <w:rPr>
          <w:rFonts w:ascii="Arial" w:hAnsi="Arial" w:cs="Arial"/>
        </w:rPr>
        <w:t xml:space="preserve"> žigosana v dveh različnih mestih pomenita v eksponatu poštnih celin podvajanje).</w:t>
      </w:r>
    </w:p>
    <w:p w14:paraId="6F98DCB8" w14:textId="77777777" w:rsidR="00074286" w:rsidRPr="00F617CE" w:rsidRDefault="00074286" w:rsidP="00074286">
      <w:pPr>
        <w:autoSpaceDE w:val="0"/>
        <w:autoSpaceDN w:val="0"/>
        <w:adjustRightInd w:val="0"/>
        <w:spacing w:after="0" w:line="240" w:lineRule="auto"/>
        <w:rPr>
          <w:rFonts w:ascii="Arial" w:hAnsi="Arial" w:cs="Arial"/>
        </w:rPr>
      </w:pPr>
    </w:p>
    <w:p w14:paraId="5658724F" w14:textId="30BCEFA3" w:rsidR="00074286" w:rsidRPr="00F617CE" w:rsidRDefault="00074286" w:rsidP="00074286">
      <w:pPr>
        <w:autoSpaceDE w:val="0"/>
        <w:autoSpaceDN w:val="0"/>
        <w:adjustRightInd w:val="0"/>
        <w:spacing w:after="0" w:line="240" w:lineRule="auto"/>
        <w:rPr>
          <w:rFonts w:ascii="Arial" w:hAnsi="Arial" w:cs="Arial"/>
        </w:rPr>
      </w:pPr>
      <w:r w:rsidRPr="00F617CE">
        <w:rPr>
          <w:rFonts w:ascii="Arial" w:hAnsi="Arial" w:cs="Arial"/>
        </w:rPr>
        <w:t xml:space="preserve">Uvodni list se ocenjuje </w:t>
      </w:r>
      <w:r w:rsidR="00E87608">
        <w:rPr>
          <w:rFonts w:ascii="Arial" w:hAnsi="Arial" w:cs="Arial"/>
        </w:rPr>
        <w:t>na podlagi naslednjih kriterijev</w:t>
      </w:r>
      <w:r w:rsidRPr="00F617CE">
        <w:rPr>
          <w:rFonts w:ascii="Arial" w:hAnsi="Arial" w:cs="Arial"/>
        </w:rPr>
        <w:t>:</w:t>
      </w:r>
    </w:p>
    <w:p w14:paraId="1A261718" w14:textId="77777777" w:rsidR="00074286" w:rsidRPr="00F617CE" w:rsidRDefault="00074286" w:rsidP="00074286">
      <w:pPr>
        <w:pStyle w:val="ListParagraph"/>
        <w:numPr>
          <w:ilvl w:val="0"/>
          <w:numId w:val="3"/>
        </w:numPr>
        <w:autoSpaceDE w:val="0"/>
        <w:autoSpaceDN w:val="0"/>
        <w:adjustRightInd w:val="0"/>
        <w:spacing w:after="0" w:line="240" w:lineRule="auto"/>
        <w:rPr>
          <w:rFonts w:ascii="Arial" w:hAnsi="Arial" w:cs="Arial"/>
        </w:rPr>
      </w:pPr>
      <w:r w:rsidRPr="00F617CE">
        <w:rPr>
          <w:rFonts w:ascii="Arial" w:hAnsi="Arial" w:cs="Arial"/>
        </w:rPr>
        <w:t>Predstavi namen eksponata</w:t>
      </w:r>
    </w:p>
    <w:p w14:paraId="4250B7C1" w14:textId="3FB4200C" w:rsidR="00074286" w:rsidRPr="00F617CE" w:rsidRDefault="00E87608" w:rsidP="00074286">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Opred</w:t>
      </w:r>
      <w:r w:rsidR="00074286" w:rsidRPr="00F617CE">
        <w:rPr>
          <w:rFonts w:ascii="Arial" w:hAnsi="Arial" w:cs="Arial"/>
        </w:rPr>
        <w:t>e</w:t>
      </w:r>
      <w:r>
        <w:rPr>
          <w:rFonts w:ascii="Arial" w:hAnsi="Arial" w:cs="Arial"/>
        </w:rPr>
        <w:t>l</w:t>
      </w:r>
      <w:r w:rsidR="00074286" w:rsidRPr="00F617CE">
        <w:rPr>
          <w:rFonts w:ascii="Arial" w:hAnsi="Arial" w:cs="Arial"/>
        </w:rPr>
        <w:t>juje obseg eksponata</w:t>
      </w:r>
    </w:p>
    <w:p w14:paraId="2DA63E42" w14:textId="7C3E4FDC" w:rsidR="00074286" w:rsidRPr="00F617CE" w:rsidRDefault="00074286" w:rsidP="00074286">
      <w:pPr>
        <w:pStyle w:val="ListParagraph"/>
        <w:numPr>
          <w:ilvl w:val="0"/>
          <w:numId w:val="3"/>
        </w:numPr>
        <w:autoSpaceDE w:val="0"/>
        <w:autoSpaceDN w:val="0"/>
        <w:adjustRightInd w:val="0"/>
        <w:spacing w:after="0" w:line="240" w:lineRule="auto"/>
        <w:rPr>
          <w:rFonts w:ascii="Arial" w:hAnsi="Arial" w:cs="Arial"/>
        </w:rPr>
      </w:pPr>
      <w:r w:rsidRPr="00F617CE">
        <w:rPr>
          <w:rFonts w:ascii="Arial" w:hAnsi="Arial" w:cs="Arial"/>
        </w:rPr>
        <w:t>Obrazloži strukturo eksponata</w:t>
      </w:r>
    </w:p>
    <w:p w14:paraId="5DAF26F7" w14:textId="77777777" w:rsidR="00074286" w:rsidRPr="00F617CE" w:rsidRDefault="00074286" w:rsidP="00074286">
      <w:pPr>
        <w:pStyle w:val="ListParagraph"/>
        <w:numPr>
          <w:ilvl w:val="0"/>
          <w:numId w:val="3"/>
        </w:numPr>
        <w:autoSpaceDE w:val="0"/>
        <w:autoSpaceDN w:val="0"/>
        <w:adjustRightInd w:val="0"/>
        <w:spacing w:after="0" w:line="240" w:lineRule="auto"/>
        <w:rPr>
          <w:rFonts w:ascii="Arial" w:hAnsi="Arial" w:cs="Arial"/>
        </w:rPr>
      </w:pPr>
      <w:r w:rsidRPr="00F617CE">
        <w:rPr>
          <w:rFonts w:ascii="Arial" w:hAnsi="Arial" w:cs="Arial"/>
        </w:rPr>
        <w:t>Vsebuje načrt eksponata</w:t>
      </w:r>
    </w:p>
    <w:p w14:paraId="2376CC64" w14:textId="77777777" w:rsidR="00074286" w:rsidRPr="00F617CE" w:rsidRDefault="00074286" w:rsidP="00074286">
      <w:pPr>
        <w:pStyle w:val="ListParagraph"/>
        <w:numPr>
          <w:ilvl w:val="0"/>
          <w:numId w:val="3"/>
        </w:numPr>
        <w:autoSpaceDE w:val="0"/>
        <w:autoSpaceDN w:val="0"/>
        <w:adjustRightInd w:val="0"/>
        <w:spacing w:after="0" w:line="240" w:lineRule="auto"/>
        <w:rPr>
          <w:rFonts w:ascii="Arial" w:hAnsi="Arial" w:cs="Arial"/>
        </w:rPr>
      </w:pPr>
      <w:r w:rsidRPr="00F617CE">
        <w:rPr>
          <w:rFonts w:ascii="Arial" w:hAnsi="Arial" w:cs="Arial"/>
        </w:rPr>
        <w:t>Omenja najpomembnejšo literaturo in reference</w:t>
      </w:r>
    </w:p>
    <w:p w14:paraId="1F8BD912" w14:textId="77777777" w:rsidR="00074286" w:rsidRPr="00F617CE" w:rsidRDefault="00074286" w:rsidP="00074286">
      <w:pPr>
        <w:autoSpaceDE w:val="0"/>
        <w:autoSpaceDN w:val="0"/>
        <w:adjustRightInd w:val="0"/>
        <w:spacing w:after="0" w:line="240" w:lineRule="auto"/>
        <w:rPr>
          <w:rFonts w:ascii="Arial" w:hAnsi="Arial" w:cs="Arial"/>
        </w:rPr>
      </w:pPr>
    </w:p>
    <w:p w14:paraId="5313389E" w14:textId="4F058B7E" w:rsidR="00074286" w:rsidRPr="00F617CE" w:rsidRDefault="00074286" w:rsidP="00074286">
      <w:pPr>
        <w:autoSpaceDE w:val="0"/>
        <w:autoSpaceDN w:val="0"/>
        <w:adjustRightInd w:val="0"/>
        <w:spacing w:after="0" w:line="240" w:lineRule="auto"/>
        <w:rPr>
          <w:rFonts w:ascii="Arial" w:hAnsi="Arial" w:cs="Arial"/>
        </w:rPr>
      </w:pPr>
      <w:r w:rsidRPr="00F617CE">
        <w:rPr>
          <w:rFonts w:ascii="Arial" w:hAnsi="Arial" w:cs="Arial"/>
        </w:rPr>
        <w:t>Izbira gradiva za eksponat poštnih celin predstavlja kompromis med množico strani gradiva, ki ga razstavljalec želi prikazati</w:t>
      </w:r>
      <w:r w:rsidR="00E87608">
        <w:rPr>
          <w:rFonts w:ascii="Arial" w:hAnsi="Arial" w:cs="Arial"/>
        </w:rPr>
        <w:t>,</w:t>
      </w:r>
      <w:r w:rsidRPr="00F617CE">
        <w:rPr>
          <w:rFonts w:ascii="Arial" w:hAnsi="Arial" w:cs="Arial"/>
        </w:rPr>
        <w:t xml:space="preserve"> in številom strani/vitrin, ki jih daje na razpolago organizacijski odbor razstave</w:t>
      </w:r>
      <w:r w:rsidRPr="00BC0033">
        <w:rPr>
          <w:rFonts w:ascii="Arial" w:hAnsi="Arial" w:cs="Arial"/>
        </w:rPr>
        <w:t xml:space="preserve">. </w:t>
      </w:r>
      <w:r w:rsidR="009F3554" w:rsidRPr="00BC0033">
        <w:rPr>
          <w:rFonts w:ascii="Arial" w:hAnsi="Arial" w:cs="Arial"/>
        </w:rPr>
        <w:t>Ta izbor je pomemben faktor ne le pri oceni obdelave, ampak tudi znanja. Če razstavljalec poda jasno obrazložitev, lahko tudi opusti gradivo, ki je manj pomembno. Na splošno velja, da se navadni primerki neke izdaje lahko prikažejo le z nekaj kosi, medtem ko mora biti boljše gradivo prikazano temeljito.</w:t>
      </w:r>
      <w:r w:rsidR="002F7096" w:rsidRPr="00BC0033">
        <w:rPr>
          <w:rFonts w:ascii="Arial" w:hAnsi="Arial" w:cs="Arial"/>
        </w:rPr>
        <w:t xml:space="preserve"> Žirija bo cenila tako obdelavo, ki prikazuje razstavljalčevo poznavanje gradiva.</w:t>
      </w:r>
    </w:p>
    <w:p w14:paraId="236FDE44" w14:textId="77777777" w:rsidR="00B50A7C" w:rsidRPr="00F617CE" w:rsidRDefault="00B50A7C" w:rsidP="00404F48">
      <w:pPr>
        <w:autoSpaceDE w:val="0"/>
        <w:autoSpaceDN w:val="0"/>
        <w:adjustRightInd w:val="0"/>
        <w:spacing w:after="0" w:line="240" w:lineRule="auto"/>
        <w:rPr>
          <w:rFonts w:ascii="Arial" w:hAnsi="Arial" w:cs="Arial"/>
        </w:rPr>
      </w:pPr>
    </w:p>
    <w:p w14:paraId="15AE9A84" w14:textId="77777777" w:rsidR="00B50A7C" w:rsidRPr="00F617CE" w:rsidRDefault="00B50A7C" w:rsidP="00404F48">
      <w:pPr>
        <w:autoSpaceDE w:val="0"/>
        <w:autoSpaceDN w:val="0"/>
        <w:adjustRightInd w:val="0"/>
        <w:spacing w:after="0" w:line="240" w:lineRule="auto"/>
        <w:rPr>
          <w:rFonts w:ascii="Arial" w:hAnsi="Arial" w:cs="Arial"/>
          <w:i/>
        </w:rPr>
      </w:pPr>
    </w:p>
    <w:p w14:paraId="666A7C30" w14:textId="4F701469" w:rsidR="00404F48" w:rsidRPr="00163586" w:rsidRDefault="00B50A7C" w:rsidP="00404F48">
      <w:pPr>
        <w:autoSpaceDE w:val="0"/>
        <w:autoSpaceDN w:val="0"/>
        <w:adjustRightInd w:val="0"/>
        <w:spacing w:after="0" w:line="240" w:lineRule="auto"/>
        <w:rPr>
          <w:rFonts w:ascii="Arial" w:hAnsi="Arial" w:cs="Arial"/>
        </w:rPr>
      </w:pPr>
      <w:r w:rsidRPr="00163586">
        <w:rPr>
          <w:rFonts w:ascii="Arial" w:hAnsi="Arial" w:cs="Arial"/>
        </w:rPr>
        <w:t xml:space="preserve">3.2 </w:t>
      </w:r>
      <w:r w:rsidR="00404F48" w:rsidRPr="00163586">
        <w:rPr>
          <w:rFonts w:ascii="Arial" w:hAnsi="Arial" w:cs="Arial"/>
        </w:rPr>
        <w:t xml:space="preserve"> </w:t>
      </w:r>
      <w:r w:rsidR="00163586" w:rsidRPr="00163586">
        <w:rPr>
          <w:rFonts w:ascii="Arial" w:hAnsi="Arial" w:cs="Arial"/>
        </w:rPr>
        <w:t>Filatelistična p</w:t>
      </w:r>
      <w:r w:rsidR="00404F48" w:rsidRPr="00163586">
        <w:rPr>
          <w:rFonts w:ascii="Arial" w:hAnsi="Arial" w:cs="Arial"/>
        </w:rPr>
        <w:t>omembnost</w:t>
      </w:r>
      <w:r w:rsidR="005657F9" w:rsidRPr="00163586">
        <w:rPr>
          <w:rFonts w:ascii="Arial" w:hAnsi="Arial" w:cs="Arial"/>
        </w:rPr>
        <w:t xml:space="preserve"> (10 točk)</w:t>
      </w:r>
    </w:p>
    <w:p w14:paraId="1E2B2D28"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»Pomembnost« nekega eksponata določa bodisi pomembnost dotičnega eksponata</w:t>
      </w:r>
    </w:p>
    <w:p w14:paraId="79702AB3"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glede na izbrano temo kot splošna pomembnost izbrane teme</w:t>
      </w:r>
      <w:r w:rsidR="00B50A7C" w:rsidRPr="00F617CE">
        <w:rPr>
          <w:rFonts w:ascii="Arial" w:hAnsi="Arial" w:cs="Arial"/>
        </w:rPr>
        <w:t>.</w:t>
      </w:r>
    </w:p>
    <w:p w14:paraId="5F2306B1" w14:textId="77777777" w:rsidR="00B50A7C" w:rsidRPr="00F617CE" w:rsidRDefault="00B50A7C" w:rsidP="00404F48">
      <w:pPr>
        <w:autoSpaceDE w:val="0"/>
        <w:autoSpaceDN w:val="0"/>
        <w:adjustRightInd w:val="0"/>
        <w:spacing w:after="0" w:line="240" w:lineRule="auto"/>
        <w:rPr>
          <w:rFonts w:ascii="Arial" w:hAnsi="Arial" w:cs="Arial"/>
        </w:rPr>
      </w:pPr>
    </w:p>
    <w:p w14:paraId="5DC4A345" w14:textId="77777777" w:rsidR="00B50A7C" w:rsidRPr="00F617CE" w:rsidRDefault="00B50A7C" w:rsidP="00404F48">
      <w:pPr>
        <w:autoSpaceDE w:val="0"/>
        <w:autoSpaceDN w:val="0"/>
        <w:adjustRightInd w:val="0"/>
        <w:spacing w:after="0" w:line="240" w:lineRule="auto"/>
        <w:rPr>
          <w:rFonts w:ascii="Arial" w:hAnsi="Arial" w:cs="Arial"/>
        </w:rPr>
      </w:pPr>
      <w:r w:rsidRPr="00F617CE">
        <w:rPr>
          <w:rFonts w:ascii="Arial" w:hAnsi="Arial" w:cs="Arial"/>
        </w:rPr>
        <w:t>Pri ocenjevanju pomembnosti eksponata je pozornost posvečena:</w:t>
      </w:r>
    </w:p>
    <w:p w14:paraId="5BB86847" w14:textId="77777777" w:rsidR="00B50A7C" w:rsidRPr="00F617CE" w:rsidRDefault="00B50A7C" w:rsidP="00B50A7C">
      <w:pPr>
        <w:pStyle w:val="ListParagraph"/>
        <w:numPr>
          <w:ilvl w:val="0"/>
          <w:numId w:val="4"/>
        </w:numPr>
        <w:autoSpaceDE w:val="0"/>
        <w:autoSpaceDN w:val="0"/>
        <w:adjustRightInd w:val="0"/>
        <w:spacing w:after="0" w:line="240" w:lineRule="auto"/>
        <w:rPr>
          <w:rFonts w:ascii="Arial" w:hAnsi="Arial" w:cs="Arial"/>
        </w:rPr>
      </w:pPr>
      <w:r w:rsidRPr="00F617CE">
        <w:rPr>
          <w:rFonts w:ascii="Arial" w:hAnsi="Arial" w:cs="Arial"/>
        </w:rPr>
        <w:t>Kako zahtevno je izbrano področje?</w:t>
      </w:r>
    </w:p>
    <w:p w14:paraId="4C85604E" w14:textId="56EEC148" w:rsidR="00B50A7C" w:rsidRPr="00F617CE" w:rsidRDefault="00B50A7C" w:rsidP="00B50A7C">
      <w:pPr>
        <w:pStyle w:val="ListParagraph"/>
        <w:numPr>
          <w:ilvl w:val="0"/>
          <w:numId w:val="4"/>
        </w:numPr>
        <w:autoSpaceDE w:val="0"/>
        <w:autoSpaceDN w:val="0"/>
        <w:adjustRightInd w:val="0"/>
        <w:spacing w:after="0" w:line="240" w:lineRule="auto"/>
        <w:rPr>
          <w:rFonts w:ascii="Arial" w:hAnsi="Arial" w:cs="Arial"/>
        </w:rPr>
      </w:pPr>
      <w:r w:rsidRPr="00F617CE">
        <w:rPr>
          <w:rFonts w:ascii="Arial" w:hAnsi="Arial" w:cs="Arial"/>
        </w:rPr>
        <w:t>K</w:t>
      </w:r>
      <w:r w:rsidR="00163586">
        <w:rPr>
          <w:rFonts w:ascii="Arial" w:hAnsi="Arial" w:cs="Arial"/>
        </w:rPr>
        <w:t>olikšna je pomembnost</w:t>
      </w:r>
      <w:r w:rsidRPr="00F617CE">
        <w:rPr>
          <w:rFonts w:ascii="Arial" w:hAnsi="Arial" w:cs="Arial"/>
        </w:rPr>
        <w:t xml:space="preserve"> izbranega področja </w:t>
      </w:r>
      <w:r w:rsidR="00163586">
        <w:rPr>
          <w:rFonts w:ascii="Arial" w:hAnsi="Arial" w:cs="Arial"/>
        </w:rPr>
        <w:t>glede na</w:t>
      </w:r>
      <w:r w:rsidRPr="00F617CE">
        <w:rPr>
          <w:rFonts w:ascii="Arial" w:hAnsi="Arial" w:cs="Arial"/>
        </w:rPr>
        <w:t xml:space="preserve"> s</w:t>
      </w:r>
      <w:r w:rsidR="00163586">
        <w:rPr>
          <w:rFonts w:ascii="Arial" w:hAnsi="Arial" w:cs="Arial"/>
        </w:rPr>
        <w:t>vetovno filatelijo</w:t>
      </w:r>
      <w:r w:rsidRPr="00F617CE">
        <w:rPr>
          <w:rFonts w:ascii="Arial" w:hAnsi="Arial" w:cs="Arial"/>
        </w:rPr>
        <w:t>?</w:t>
      </w:r>
    </w:p>
    <w:p w14:paraId="33CC7B7C" w14:textId="7E34F708" w:rsidR="00B50A7C" w:rsidRPr="00F617CE" w:rsidRDefault="00163586" w:rsidP="00B50A7C">
      <w:pPr>
        <w:pStyle w:val="ListParagraph"/>
        <w:numPr>
          <w:ilvl w:val="0"/>
          <w:numId w:val="4"/>
        </w:numPr>
        <w:autoSpaceDE w:val="0"/>
        <w:autoSpaceDN w:val="0"/>
        <w:adjustRightInd w:val="0"/>
        <w:spacing w:after="0" w:line="240" w:lineRule="auto"/>
        <w:rPr>
          <w:rFonts w:ascii="Arial" w:hAnsi="Arial" w:cs="Arial"/>
        </w:rPr>
      </w:pPr>
      <w:r w:rsidRPr="00F617CE">
        <w:rPr>
          <w:rFonts w:ascii="Arial" w:hAnsi="Arial" w:cs="Arial"/>
        </w:rPr>
        <w:t>K</w:t>
      </w:r>
      <w:r>
        <w:rPr>
          <w:rFonts w:ascii="Arial" w:hAnsi="Arial" w:cs="Arial"/>
        </w:rPr>
        <w:t>olikšna je pomembnost</w:t>
      </w:r>
      <w:r w:rsidRPr="00F617CE">
        <w:rPr>
          <w:rFonts w:ascii="Arial" w:hAnsi="Arial" w:cs="Arial"/>
        </w:rPr>
        <w:t xml:space="preserve"> </w:t>
      </w:r>
      <w:r w:rsidR="00B50A7C" w:rsidRPr="00F617CE">
        <w:rPr>
          <w:rFonts w:ascii="Arial" w:hAnsi="Arial" w:cs="Arial"/>
        </w:rPr>
        <w:t xml:space="preserve">izbranega področja </w:t>
      </w:r>
      <w:r>
        <w:rPr>
          <w:rFonts w:ascii="Arial" w:hAnsi="Arial" w:cs="Arial"/>
        </w:rPr>
        <w:t xml:space="preserve">glede </w:t>
      </w:r>
      <w:r w:rsidR="00B50A7C" w:rsidRPr="00F617CE">
        <w:rPr>
          <w:rFonts w:ascii="Arial" w:hAnsi="Arial" w:cs="Arial"/>
        </w:rPr>
        <w:t>na nac</w:t>
      </w:r>
      <w:r>
        <w:rPr>
          <w:rFonts w:ascii="Arial" w:hAnsi="Arial" w:cs="Arial"/>
        </w:rPr>
        <w:t>ionalno filatelijo</w:t>
      </w:r>
      <w:r w:rsidR="00B50A7C" w:rsidRPr="00F617CE">
        <w:rPr>
          <w:rFonts w:ascii="Arial" w:hAnsi="Arial" w:cs="Arial"/>
        </w:rPr>
        <w:t xml:space="preserve"> </w:t>
      </w:r>
      <w:r>
        <w:rPr>
          <w:rFonts w:ascii="Arial" w:hAnsi="Arial" w:cs="Arial"/>
        </w:rPr>
        <w:t>države</w:t>
      </w:r>
      <w:r w:rsidR="00B50A7C" w:rsidRPr="00F617CE">
        <w:rPr>
          <w:rFonts w:ascii="Arial" w:hAnsi="Arial" w:cs="Arial"/>
        </w:rPr>
        <w:t>?</w:t>
      </w:r>
    </w:p>
    <w:p w14:paraId="46AA1425" w14:textId="32ED5CB1" w:rsidR="00B50A7C" w:rsidRPr="00F617CE" w:rsidRDefault="00163586" w:rsidP="00B50A7C">
      <w:pPr>
        <w:pStyle w:val="ListParagraph"/>
        <w:numPr>
          <w:ilvl w:val="0"/>
          <w:numId w:val="4"/>
        </w:numPr>
        <w:autoSpaceDE w:val="0"/>
        <w:autoSpaceDN w:val="0"/>
        <w:adjustRightInd w:val="0"/>
        <w:spacing w:after="0" w:line="240" w:lineRule="auto"/>
        <w:rPr>
          <w:rFonts w:ascii="Arial" w:hAnsi="Arial" w:cs="Arial"/>
        </w:rPr>
      </w:pPr>
      <w:r w:rsidRPr="00F617CE">
        <w:rPr>
          <w:rFonts w:ascii="Arial" w:hAnsi="Arial" w:cs="Arial"/>
        </w:rPr>
        <w:t>K</w:t>
      </w:r>
      <w:r>
        <w:rPr>
          <w:rFonts w:ascii="Arial" w:hAnsi="Arial" w:cs="Arial"/>
        </w:rPr>
        <w:t>olikšna je pomembnost</w:t>
      </w:r>
      <w:r w:rsidRPr="00F617CE">
        <w:rPr>
          <w:rFonts w:ascii="Arial" w:hAnsi="Arial" w:cs="Arial"/>
        </w:rPr>
        <w:t xml:space="preserve"> </w:t>
      </w:r>
      <w:r w:rsidR="00B50A7C" w:rsidRPr="00F617CE">
        <w:rPr>
          <w:rFonts w:ascii="Arial" w:hAnsi="Arial" w:cs="Arial"/>
        </w:rPr>
        <w:t xml:space="preserve">v eksponatu prikazanega gradiva </w:t>
      </w:r>
      <w:r w:rsidR="008A7813">
        <w:rPr>
          <w:rFonts w:ascii="Arial" w:hAnsi="Arial" w:cs="Arial"/>
        </w:rPr>
        <w:t>g</w:t>
      </w:r>
      <w:r>
        <w:rPr>
          <w:rFonts w:ascii="Arial" w:hAnsi="Arial" w:cs="Arial"/>
        </w:rPr>
        <w:t>l</w:t>
      </w:r>
      <w:r w:rsidR="008A7813">
        <w:rPr>
          <w:rFonts w:ascii="Arial" w:hAnsi="Arial" w:cs="Arial"/>
        </w:rPr>
        <w:t>e</w:t>
      </w:r>
      <w:r>
        <w:rPr>
          <w:rFonts w:ascii="Arial" w:hAnsi="Arial" w:cs="Arial"/>
        </w:rPr>
        <w:t xml:space="preserve">de </w:t>
      </w:r>
      <w:r w:rsidR="00B50A7C" w:rsidRPr="00F617CE">
        <w:rPr>
          <w:rFonts w:ascii="Arial" w:hAnsi="Arial" w:cs="Arial"/>
        </w:rPr>
        <w:t>na izbrano področje?</w:t>
      </w:r>
    </w:p>
    <w:p w14:paraId="05D3AFF4" w14:textId="77777777" w:rsidR="00B50A7C" w:rsidRPr="00F617CE" w:rsidRDefault="00B50A7C" w:rsidP="00B50A7C">
      <w:pPr>
        <w:autoSpaceDE w:val="0"/>
        <w:autoSpaceDN w:val="0"/>
        <w:adjustRightInd w:val="0"/>
        <w:spacing w:after="0" w:line="240" w:lineRule="auto"/>
        <w:rPr>
          <w:rFonts w:ascii="Arial" w:hAnsi="Arial" w:cs="Arial"/>
        </w:rPr>
      </w:pPr>
    </w:p>
    <w:p w14:paraId="2511D552" w14:textId="77777777" w:rsidR="00B50A7C" w:rsidRPr="00F617CE" w:rsidRDefault="00B50A7C" w:rsidP="00404F48">
      <w:pPr>
        <w:autoSpaceDE w:val="0"/>
        <w:autoSpaceDN w:val="0"/>
        <w:adjustRightInd w:val="0"/>
        <w:spacing w:after="0" w:line="240" w:lineRule="auto"/>
        <w:rPr>
          <w:rFonts w:ascii="Arial" w:hAnsi="Arial" w:cs="Arial"/>
        </w:rPr>
      </w:pPr>
    </w:p>
    <w:p w14:paraId="38316EAD" w14:textId="77777777" w:rsidR="00404F48" w:rsidRPr="00F617CE" w:rsidRDefault="00B50A7C" w:rsidP="00404F48">
      <w:pPr>
        <w:autoSpaceDE w:val="0"/>
        <w:autoSpaceDN w:val="0"/>
        <w:adjustRightInd w:val="0"/>
        <w:spacing w:after="0" w:line="240" w:lineRule="auto"/>
        <w:rPr>
          <w:rFonts w:ascii="Arial" w:hAnsi="Arial" w:cs="Arial"/>
        </w:rPr>
      </w:pPr>
      <w:r w:rsidRPr="00FE23F2">
        <w:rPr>
          <w:rFonts w:ascii="Arial" w:hAnsi="Arial" w:cs="Arial"/>
        </w:rPr>
        <w:t xml:space="preserve">3.3. </w:t>
      </w:r>
      <w:r w:rsidR="00404F48" w:rsidRPr="00FE23F2">
        <w:rPr>
          <w:rFonts w:ascii="Arial" w:hAnsi="Arial" w:cs="Arial"/>
        </w:rPr>
        <w:t>Filatelistično in povezano znanje, osebni študij in raziskovanje</w:t>
      </w:r>
      <w:r w:rsidR="005657F9" w:rsidRPr="00FE23F2">
        <w:rPr>
          <w:rFonts w:ascii="Arial" w:hAnsi="Arial" w:cs="Arial"/>
        </w:rPr>
        <w:t xml:space="preserve"> (35 točk)</w:t>
      </w:r>
    </w:p>
    <w:p w14:paraId="5B6FAC0D" w14:textId="3C67CA9D" w:rsidR="00B50A7C" w:rsidRPr="00F617CE" w:rsidRDefault="00B50A7C" w:rsidP="00404F48">
      <w:pPr>
        <w:autoSpaceDE w:val="0"/>
        <w:autoSpaceDN w:val="0"/>
        <w:adjustRightInd w:val="0"/>
        <w:spacing w:after="0" w:line="240" w:lineRule="auto"/>
        <w:rPr>
          <w:rFonts w:ascii="Arial" w:hAnsi="Arial" w:cs="Arial"/>
        </w:rPr>
      </w:pPr>
      <w:r w:rsidRPr="00F617CE">
        <w:rPr>
          <w:rFonts w:ascii="Arial" w:hAnsi="Arial" w:cs="Arial"/>
        </w:rPr>
        <w:t>Filatelistično in povezano znanje se izkazuj</w:t>
      </w:r>
      <w:r w:rsidR="00E21A19" w:rsidRPr="00F617CE">
        <w:rPr>
          <w:rFonts w:ascii="Arial" w:hAnsi="Arial" w:cs="Arial"/>
        </w:rPr>
        <w:t>e</w:t>
      </w:r>
      <w:r w:rsidRPr="00F617CE">
        <w:rPr>
          <w:rFonts w:ascii="Arial" w:hAnsi="Arial" w:cs="Arial"/>
        </w:rPr>
        <w:t xml:space="preserve"> z izb</w:t>
      </w:r>
      <w:r w:rsidR="00E21A19" w:rsidRPr="00F617CE">
        <w:rPr>
          <w:rFonts w:ascii="Arial" w:hAnsi="Arial" w:cs="Arial"/>
        </w:rPr>
        <w:t>i</w:t>
      </w:r>
      <w:r w:rsidRPr="00F617CE">
        <w:rPr>
          <w:rFonts w:ascii="Arial" w:hAnsi="Arial" w:cs="Arial"/>
        </w:rPr>
        <w:t xml:space="preserve">ro </w:t>
      </w:r>
      <w:r w:rsidR="00E21A19" w:rsidRPr="00F617CE">
        <w:rPr>
          <w:rFonts w:ascii="Arial" w:hAnsi="Arial" w:cs="Arial"/>
        </w:rPr>
        <w:t xml:space="preserve">gradiva za prikaz in z njim povezanimi komentarji. Osebni študij se izkazuje s točno analizo gradiva </w:t>
      </w:r>
      <w:r w:rsidR="00D75B80" w:rsidRPr="00F617CE">
        <w:rPr>
          <w:rFonts w:ascii="Arial" w:hAnsi="Arial" w:cs="Arial"/>
        </w:rPr>
        <w:t xml:space="preserve">izbranega </w:t>
      </w:r>
      <w:r w:rsidR="00E21A19" w:rsidRPr="00F617CE">
        <w:rPr>
          <w:rFonts w:ascii="Arial" w:hAnsi="Arial" w:cs="Arial"/>
        </w:rPr>
        <w:t>za prikaz. Osebno raziskovanje je predstavitev novih dejstev povezanih na izbrano temo.</w:t>
      </w:r>
    </w:p>
    <w:p w14:paraId="66285A51" w14:textId="77777777" w:rsidR="00E21A19" w:rsidRPr="00F617CE" w:rsidRDefault="00E21A19" w:rsidP="00404F48">
      <w:pPr>
        <w:autoSpaceDE w:val="0"/>
        <w:autoSpaceDN w:val="0"/>
        <w:adjustRightInd w:val="0"/>
        <w:spacing w:after="0" w:line="240" w:lineRule="auto"/>
        <w:rPr>
          <w:rFonts w:ascii="Arial" w:hAnsi="Arial" w:cs="Arial"/>
        </w:rPr>
      </w:pPr>
    </w:p>
    <w:p w14:paraId="351DCF56" w14:textId="77777777" w:rsidR="00B50A7C" w:rsidRPr="00F617CE" w:rsidRDefault="00E21A19" w:rsidP="00404F48">
      <w:pPr>
        <w:autoSpaceDE w:val="0"/>
        <w:autoSpaceDN w:val="0"/>
        <w:adjustRightInd w:val="0"/>
        <w:spacing w:after="0" w:line="240" w:lineRule="auto"/>
        <w:rPr>
          <w:rFonts w:ascii="Arial" w:hAnsi="Arial" w:cs="Arial"/>
        </w:rPr>
      </w:pPr>
      <w:r w:rsidRPr="00F617CE">
        <w:rPr>
          <w:rFonts w:ascii="Arial" w:hAnsi="Arial" w:cs="Arial"/>
        </w:rPr>
        <w:t>Filatelistično in povezano znanje:</w:t>
      </w:r>
    </w:p>
    <w:p w14:paraId="53A7DE06" w14:textId="77777777" w:rsidR="00E21A19" w:rsidRPr="00F617CE" w:rsidRDefault="00E21A19" w:rsidP="00E21A19">
      <w:pPr>
        <w:pStyle w:val="ListParagraph"/>
        <w:numPr>
          <w:ilvl w:val="0"/>
          <w:numId w:val="5"/>
        </w:numPr>
        <w:autoSpaceDE w:val="0"/>
        <w:autoSpaceDN w:val="0"/>
        <w:adjustRightInd w:val="0"/>
        <w:spacing w:after="0" w:line="240" w:lineRule="auto"/>
        <w:rPr>
          <w:rFonts w:ascii="Arial" w:hAnsi="Arial" w:cs="Arial"/>
        </w:rPr>
      </w:pPr>
      <w:r w:rsidRPr="00F617CE">
        <w:rPr>
          <w:rFonts w:ascii="Arial" w:hAnsi="Arial" w:cs="Arial"/>
        </w:rPr>
        <w:t>Izbor gradiva odraža poznavanje izbranega področja</w:t>
      </w:r>
    </w:p>
    <w:p w14:paraId="69FD6677" w14:textId="2CB45FCB" w:rsidR="00E21A19" w:rsidRPr="00F617CE" w:rsidRDefault="00E21A19" w:rsidP="00E21A19">
      <w:pPr>
        <w:pStyle w:val="ListParagraph"/>
        <w:numPr>
          <w:ilvl w:val="0"/>
          <w:numId w:val="5"/>
        </w:numPr>
        <w:autoSpaceDE w:val="0"/>
        <w:autoSpaceDN w:val="0"/>
        <w:adjustRightInd w:val="0"/>
        <w:spacing w:after="0" w:line="240" w:lineRule="auto"/>
        <w:rPr>
          <w:rFonts w:ascii="Arial" w:hAnsi="Arial" w:cs="Arial"/>
        </w:rPr>
      </w:pPr>
      <w:r w:rsidRPr="00F617CE">
        <w:rPr>
          <w:rFonts w:ascii="Arial" w:hAnsi="Arial" w:cs="Arial"/>
        </w:rPr>
        <w:t xml:space="preserve">Eksponat </w:t>
      </w:r>
      <w:r w:rsidR="00D75B80">
        <w:rPr>
          <w:rFonts w:ascii="Arial" w:hAnsi="Arial" w:cs="Arial"/>
        </w:rPr>
        <w:t>naj dokazuje</w:t>
      </w:r>
      <w:r w:rsidRPr="00F617CE">
        <w:rPr>
          <w:rFonts w:ascii="Arial" w:hAnsi="Arial" w:cs="Arial"/>
        </w:rPr>
        <w:t xml:space="preserve"> popolno in točno </w:t>
      </w:r>
      <w:r w:rsidR="00D75B80">
        <w:rPr>
          <w:rFonts w:ascii="Arial" w:hAnsi="Arial" w:cs="Arial"/>
        </w:rPr>
        <w:t>razumevanje</w:t>
      </w:r>
      <w:r w:rsidRPr="00F617CE">
        <w:rPr>
          <w:rFonts w:ascii="Arial" w:hAnsi="Arial" w:cs="Arial"/>
        </w:rPr>
        <w:t xml:space="preserve"> izbrane teme</w:t>
      </w:r>
    </w:p>
    <w:p w14:paraId="3950DEB7" w14:textId="77777777" w:rsidR="00E21A19" w:rsidRPr="00F617CE" w:rsidRDefault="00E21A19" w:rsidP="00E21A19">
      <w:pPr>
        <w:pStyle w:val="ListParagraph"/>
        <w:numPr>
          <w:ilvl w:val="0"/>
          <w:numId w:val="5"/>
        </w:numPr>
        <w:autoSpaceDE w:val="0"/>
        <w:autoSpaceDN w:val="0"/>
        <w:adjustRightInd w:val="0"/>
        <w:spacing w:after="0" w:line="240" w:lineRule="auto"/>
        <w:rPr>
          <w:rFonts w:ascii="Arial" w:hAnsi="Arial" w:cs="Arial"/>
        </w:rPr>
      </w:pPr>
      <w:r w:rsidRPr="00F617CE">
        <w:rPr>
          <w:rFonts w:ascii="Arial" w:hAnsi="Arial" w:cs="Arial"/>
        </w:rPr>
        <w:t>Obstoječa razpoložljiva literatura je bila uporabljena</w:t>
      </w:r>
    </w:p>
    <w:p w14:paraId="6E7CD324" w14:textId="77777777" w:rsidR="00E21A19" w:rsidRPr="00F617CE" w:rsidRDefault="00E21A19" w:rsidP="00E21A19">
      <w:pPr>
        <w:pStyle w:val="ListParagraph"/>
        <w:numPr>
          <w:ilvl w:val="0"/>
          <w:numId w:val="5"/>
        </w:numPr>
        <w:autoSpaceDE w:val="0"/>
        <w:autoSpaceDN w:val="0"/>
        <w:adjustRightInd w:val="0"/>
        <w:spacing w:after="0" w:line="240" w:lineRule="auto"/>
        <w:rPr>
          <w:rFonts w:ascii="Arial" w:hAnsi="Arial" w:cs="Arial"/>
        </w:rPr>
      </w:pPr>
      <w:r w:rsidRPr="00F617CE">
        <w:rPr>
          <w:rFonts w:ascii="Arial" w:hAnsi="Arial" w:cs="Arial"/>
        </w:rPr>
        <w:t>Primerki so dobro opisani</w:t>
      </w:r>
    </w:p>
    <w:p w14:paraId="45BD02EA" w14:textId="77777777" w:rsidR="00E21A19" w:rsidRPr="00F617CE" w:rsidRDefault="00E21A19" w:rsidP="00E21A19">
      <w:pPr>
        <w:autoSpaceDE w:val="0"/>
        <w:autoSpaceDN w:val="0"/>
        <w:adjustRightInd w:val="0"/>
        <w:spacing w:after="0" w:line="240" w:lineRule="auto"/>
        <w:rPr>
          <w:rFonts w:ascii="Arial" w:hAnsi="Arial" w:cs="Arial"/>
        </w:rPr>
      </w:pPr>
    </w:p>
    <w:p w14:paraId="7F25A824" w14:textId="6366DC7F" w:rsidR="00E21A19" w:rsidRPr="00F617CE" w:rsidRDefault="00CB09DD" w:rsidP="00E21A19">
      <w:pPr>
        <w:autoSpaceDE w:val="0"/>
        <w:autoSpaceDN w:val="0"/>
        <w:adjustRightInd w:val="0"/>
        <w:spacing w:after="0" w:line="240" w:lineRule="auto"/>
        <w:rPr>
          <w:rFonts w:ascii="Arial" w:hAnsi="Arial" w:cs="Arial"/>
        </w:rPr>
      </w:pPr>
      <w:r>
        <w:rPr>
          <w:rFonts w:ascii="Arial" w:hAnsi="Arial" w:cs="Arial"/>
        </w:rPr>
        <w:t>Osebni študij – opis naslednjih elementov</w:t>
      </w:r>
      <w:r w:rsidR="00E21A19" w:rsidRPr="00F617CE">
        <w:rPr>
          <w:rFonts w:ascii="Arial" w:hAnsi="Arial" w:cs="Arial"/>
        </w:rPr>
        <w:t>:</w:t>
      </w:r>
    </w:p>
    <w:p w14:paraId="62B064D0" w14:textId="2F7F714E" w:rsidR="002A2ED1"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Vrsta poštne celine, ime in lokacija tiskarja, dan izida, najzgodn</w:t>
      </w:r>
      <w:r w:rsidR="00CB09DD">
        <w:rPr>
          <w:rFonts w:ascii="Arial" w:hAnsi="Arial" w:cs="Arial"/>
        </w:rPr>
        <w:t>ej</w:t>
      </w:r>
      <w:r w:rsidRPr="00F617CE">
        <w:rPr>
          <w:rFonts w:ascii="Arial" w:hAnsi="Arial" w:cs="Arial"/>
        </w:rPr>
        <w:t>ša poznana uporaba</w:t>
      </w:r>
      <w:r w:rsidR="00CB09DD">
        <w:rPr>
          <w:rFonts w:ascii="Arial" w:hAnsi="Arial" w:cs="Arial"/>
        </w:rPr>
        <w:t xml:space="preserve"> </w:t>
      </w:r>
      <w:r w:rsidRPr="00F617CE">
        <w:rPr>
          <w:rFonts w:ascii="Arial" w:hAnsi="Arial" w:cs="Arial"/>
        </w:rPr>
        <w:t>&amp;</w:t>
      </w:r>
      <w:r w:rsidR="00CB09DD">
        <w:rPr>
          <w:rFonts w:ascii="Arial" w:hAnsi="Arial" w:cs="Arial"/>
        </w:rPr>
        <w:t xml:space="preserve"> </w:t>
      </w:r>
      <w:r w:rsidRPr="00F617CE">
        <w:rPr>
          <w:rFonts w:ascii="Arial" w:hAnsi="Arial" w:cs="Arial"/>
        </w:rPr>
        <w:t>naklada (če znana)</w:t>
      </w:r>
    </w:p>
    <w:p w14:paraId="24186398" w14:textId="472A7A7A" w:rsidR="00E21A19"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Vodni tisk, papir, perforacije itd poštni</w:t>
      </w:r>
      <w:r w:rsidR="00CB09DD">
        <w:rPr>
          <w:rFonts w:ascii="Arial" w:hAnsi="Arial" w:cs="Arial"/>
        </w:rPr>
        <w:t>h</w:t>
      </w:r>
      <w:r w:rsidRPr="00F617CE">
        <w:rPr>
          <w:rFonts w:ascii="Arial" w:hAnsi="Arial" w:cs="Arial"/>
        </w:rPr>
        <w:t xml:space="preserve"> celin</w:t>
      </w:r>
    </w:p>
    <w:p w14:paraId="56B18480" w14:textId="470859D2" w:rsidR="002A2ED1"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 xml:space="preserve">Tiski in </w:t>
      </w:r>
      <w:r w:rsidR="00CB09DD">
        <w:rPr>
          <w:rFonts w:ascii="Arial" w:hAnsi="Arial" w:cs="Arial"/>
        </w:rPr>
        <w:t>različice</w:t>
      </w:r>
      <w:r w:rsidRPr="00F617CE">
        <w:rPr>
          <w:rFonts w:ascii="Arial" w:hAnsi="Arial" w:cs="Arial"/>
        </w:rPr>
        <w:t xml:space="preserve"> poštnih celin</w:t>
      </w:r>
    </w:p>
    <w:p w14:paraId="73350ADF" w14:textId="77777777" w:rsidR="002A2ED1"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Tarife in uporaba</w:t>
      </w:r>
    </w:p>
    <w:p w14:paraId="54EF0E30" w14:textId="77777777" w:rsidR="002A2ED1"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Redkejše dolepljene znamke na poštne celine</w:t>
      </w:r>
    </w:p>
    <w:p w14:paraId="720026F8" w14:textId="77777777" w:rsidR="002A2ED1"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Redke destinacije in neobičajne poštne poti</w:t>
      </w:r>
    </w:p>
    <w:p w14:paraId="0AE3E8A4" w14:textId="77777777" w:rsidR="002A2ED1" w:rsidRPr="00F617CE" w:rsidRDefault="002A2ED1" w:rsidP="00E21A19">
      <w:pPr>
        <w:pStyle w:val="ListParagraph"/>
        <w:numPr>
          <w:ilvl w:val="0"/>
          <w:numId w:val="6"/>
        </w:numPr>
        <w:autoSpaceDE w:val="0"/>
        <w:autoSpaceDN w:val="0"/>
        <w:adjustRightInd w:val="0"/>
        <w:spacing w:after="0" w:line="240" w:lineRule="auto"/>
        <w:rPr>
          <w:rFonts w:ascii="Arial" w:hAnsi="Arial" w:cs="Arial"/>
        </w:rPr>
      </w:pPr>
      <w:r w:rsidRPr="00F617CE">
        <w:rPr>
          <w:rFonts w:ascii="Arial" w:hAnsi="Arial" w:cs="Arial"/>
        </w:rPr>
        <w:t>Posebna žigosanja in/ali dodane označbe v povezavi s tarifo ali tiste, ki se ne nanašajo na tarifo</w:t>
      </w:r>
    </w:p>
    <w:p w14:paraId="64608875" w14:textId="77777777" w:rsidR="002A2ED1" w:rsidRPr="00F617CE" w:rsidRDefault="002A2ED1" w:rsidP="002A2ED1">
      <w:pPr>
        <w:autoSpaceDE w:val="0"/>
        <w:autoSpaceDN w:val="0"/>
        <w:adjustRightInd w:val="0"/>
        <w:spacing w:after="0" w:line="240" w:lineRule="auto"/>
        <w:rPr>
          <w:rFonts w:ascii="Arial" w:hAnsi="Arial" w:cs="Arial"/>
        </w:rPr>
      </w:pPr>
    </w:p>
    <w:p w14:paraId="665FE923" w14:textId="77777777" w:rsidR="002A2ED1" w:rsidRPr="00F617CE" w:rsidRDefault="002A2ED1" w:rsidP="002A2ED1">
      <w:pPr>
        <w:autoSpaceDE w:val="0"/>
        <w:autoSpaceDN w:val="0"/>
        <w:adjustRightInd w:val="0"/>
        <w:spacing w:after="0" w:line="240" w:lineRule="auto"/>
        <w:rPr>
          <w:rFonts w:ascii="Arial" w:hAnsi="Arial" w:cs="Arial"/>
        </w:rPr>
      </w:pPr>
      <w:r w:rsidRPr="00F617CE">
        <w:rPr>
          <w:rFonts w:ascii="Arial" w:hAnsi="Arial" w:cs="Arial"/>
        </w:rPr>
        <w:t>Osebno raziskovanje:</w:t>
      </w:r>
    </w:p>
    <w:p w14:paraId="087FCE7E" w14:textId="5421C18C" w:rsidR="002A2ED1" w:rsidRPr="00F617CE" w:rsidRDefault="002A2ED1" w:rsidP="002A2ED1">
      <w:pPr>
        <w:pStyle w:val="ListParagraph"/>
        <w:numPr>
          <w:ilvl w:val="0"/>
          <w:numId w:val="7"/>
        </w:numPr>
        <w:autoSpaceDE w:val="0"/>
        <w:autoSpaceDN w:val="0"/>
        <w:adjustRightInd w:val="0"/>
        <w:spacing w:after="0" w:line="240" w:lineRule="auto"/>
        <w:rPr>
          <w:rFonts w:ascii="Arial" w:hAnsi="Arial" w:cs="Arial"/>
        </w:rPr>
      </w:pPr>
      <w:r w:rsidRPr="00F617CE">
        <w:rPr>
          <w:rFonts w:ascii="Arial" w:hAnsi="Arial" w:cs="Arial"/>
        </w:rPr>
        <w:t xml:space="preserve">Raziskovanje, ki ga je </w:t>
      </w:r>
      <w:r w:rsidR="00CB09DD">
        <w:rPr>
          <w:rFonts w:ascii="Arial" w:hAnsi="Arial" w:cs="Arial"/>
        </w:rPr>
        <w:t>opravil</w:t>
      </w:r>
      <w:r w:rsidRPr="00F617CE">
        <w:rPr>
          <w:rFonts w:ascii="Arial" w:hAnsi="Arial" w:cs="Arial"/>
        </w:rPr>
        <w:t xml:space="preserve"> razstavljalec</w:t>
      </w:r>
    </w:p>
    <w:p w14:paraId="2A216508" w14:textId="77777777" w:rsidR="002A2ED1" w:rsidRPr="00F617CE" w:rsidRDefault="002A2ED1" w:rsidP="002A2ED1">
      <w:pPr>
        <w:pStyle w:val="ListParagraph"/>
        <w:numPr>
          <w:ilvl w:val="0"/>
          <w:numId w:val="7"/>
        </w:numPr>
        <w:autoSpaceDE w:val="0"/>
        <w:autoSpaceDN w:val="0"/>
        <w:adjustRightInd w:val="0"/>
        <w:spacing w:after="0" w:line="240" w:lineRule="auto"/>
        <w:rPr>
          <w:rFonts w:ascii="Arial" w:hAnsi="Arial" w:cs="Arial"/>
        </w:rPr>
      </w:pPr>
      <w:r w:rsidRPr="00F617CE">
        <w:rPr>
          <w:rFonts w:ascii="Arial" w:hAnsi="Arial" w:cs="Arial"/>
        </w:rPr>
        <w:t>Raziskovanje in nova odkritja morajo biti glede na njihovo pomembnost polno podprta.</w:t>
      </w:r>
    </w:p>
    <w:p w14:paraId="5E2DB2A8" w14:textId="77777777" w:rsidR="002A2ED1" w:rsidRPr="00F617CE" w:rsidRDefault="002A2ED1" w:rsidP="002A2ED1">
      <w:pPr>
        <w:pStyle w:val="ListParagraph"/>
        <w:autoSpaceDE w:val="0"/>
        <w:autoSpaceDN w:val="0"/>
        <w:adjustRightInd w:val="0"/>
        <w:spacing w:after="0" w:line="240" w:lineRule="auto"/>
        <w:ind w:left="780"/>
        <w:rPr>
          <w:rFonts w:ascii="Arial" w:hAnsi="Arial" w:cs="Arial"/>
        </w:rPr>
      </w:pPr>
    </w:p>
    <w:p w14:paraId="1A2BAD34" w14:textId="46D1FDE4" w:rsidR="002A2ED1" w:rsidRPr="00F617CE" w:rsidRDefault="00C66781" w:rsidP="002A2ED1">
      <w:pPr>
        <w:autoSpaceDE w:val="0"/>
        <w:autoSpaceDN w:val="0"/>
        <w:adjustRightInd w:val="0"/>
        <w:spacing w:after="0" w:line="240" w:lineRule="auto"/>
        <w:rPr>
          <w:rFonts w:ascii="Arial" w:hAnsi="Arial" w:cs="Arial"/>
        </w:rPr>
      </w:pPr>
      <w:r>
        <w:rPr>
          <w:rFonts w:ascii="Arial" w:hAnsi="Arial" w:cs="Arial"/>
        </w:rPr>
        <w:t>Kjerkoli je u</w:t>
      </w:r>
      <w:r w:rsidR="002A2ED1" w:rsidRPr="00F617CE">
        <w:rPr>
          <w:rFonts w:ascii="Arial" w:hAnsi="Arial" w:cs="Arial"/>
        </w:rPr>
        <w:t>strezn</w:t>
      </w:r>
      <w:r>
        <w:rPr>
          <w:rFonts w:ascii="Arial" w:hAnsi="Arial" w:cs="Arial"/>
        </w:rPr>
        <w:t>o</w:t>
      </w:r>
      <w:r w:rsidR="002A2ED1" w:rsidRPr="00F617CE">
        <w:rPr>
          <w:rFonts w:ascii="Arial" w:hAnsi="Arial" w:cs="Arial"/>
        </w:rPr>
        <w:t xml:space="preserve"> </w:t>
      </w:r>
      <w:r>
        <w:rPr>
          <w:rFonts w:ascii="Arial" w:hAnsi="Arial" w:cs="Arial"/>
        </w:rPr>
        <w:t xml:space="preserve">naj se podajo </w:t>
      </w:r>
      <w:r w:rsidR="002A2ED1" w:rsidRPr="00F617CE">
        <w:rPr>
          <w:rFonts w:ascii="Arial" w:hAnsi="Arial" w:cs="Arial"/>
        </w:rPr>
        <w:t>navedbe za razstavjalčevo oseb</w:t>
      </w:r>
      <w:r>
        <w:rPr>
          <w:rFonts w:ascii="Arial" w:hAnsi="Arial" w:cs="Arial"/>
        </w:rPr>
        <w:t>n</w:t>
      </w:r>
      <w:r w:rsidR="002A2ED1" w:rsidRPr="00F617CE">
        <w:rPr>
          <w:rFonts w:ascii="Arial" w:hAnsi="Arial" w:cs="Arial"/>
        </w:rPr>
        <w:t xml:space="preserve">o ali drugo </w:t>
      </w:r>
      <w:r>
        <w:rPr>
          <w:rFonts w:ascii="Arial" w:hAnsi="Arial" w:cs="Arial"/>
        </w:rPr>
        <w:t>že</w:t>
      </w:r>
      <w:r w:rsidR="002A2ED1" w:rsidRPr="00F617CE">
        <w:rPr>
          <w:rFonts w:ascii="Arial" w:hAnsi="Arial" w:cs="Arial"/>
        </w:rPr>
        <w:t xml:space="preserve"> objavljeno informacijo. V primerih, da je razstavljalec objavil takšno informacijo, se n</w:t>
      </w:r>
      <w:r>
        <w:rPr>
          <w:rFonts w:ascii="Arial" w:hAnsi="Arial" w:cs="Arial"/>
        </w:rPr>
        <w:t>avedba poda v uvodnem listu ali</w:t>
      </w:r>
      <w:r w:rsidR="002A2ED1" w:rsidRPr="00F617CE">
        <w:rPr>
          <w:rFonts w:ascii="Arial" w:hAnsi="Arial" w:cs="Arial"/>
        </w:rPr>
        <w:t xml:space="preserve"> na razsta</w:t>
      </w:r>
      <w:r>
        <w:rPr>
          <w:rFonts w:ascii="Arial" w:hAnsi="Arial" w:cs="Arial"/>
        </w:rPr>
        <w:t>v</w:t>
      </w:r>
      <w:r w:rsidR="002A2ED1" w:rsidRPr="00F617CE">
        <w:rPr>
          <w:rFonts w:ascii="Arial" w:hAnsi="Arial" w:cs="Arial"/>
        </w:rPr>
        <w:t>ni strani, na katero se raziskava nanaša.</w:t>
      </w:r>
    </w:p>
    <w:p w14:paraId="18A05306" w14:textId="77777777" w:rsidR="00667EAE" w:rsidRPr="00F617CE" w:rsidRDefault="00667EAE" w:rsidP="002A2ED1">
      <w:pPr>
        <w:autoSpaceDE w:val="0"/>
        <w:autoSpaceDN w:val="0"/>
        <w:adjustRightInd w:val="0"/>
        <w:spacing w:after="0" w:line="240" w:lineRule="auto"/>
        <w:rPr>
          <w:rFonts w:ascii="Arial" w:hAnsi="Arial" w:cs="Arial"/>
        </w:rPr>
      </w:pPr>
    </w:p>
    <w:p w14:paraId="599DCA52" w14:textId="4230F0E4" w:rsidR="00667EAE" w:rsidRPr="00F617CE" w:rsidRDefault="00667EAE" w:rsidP="002A2ED1">
      <w:pPr>
        <w:autoSpaceDE w:val="0"/>
        <w:autoSpaceDN w:val="0"/>
        <w:adjustRightInd w:val="0"/>
        <w:spacing w:after="0" w:line="240" w:lineRule="auto"/>
        <w:rPr>
          <w:rFonts w:ascii="Arial" w:hAnsi="Arial" w:cs="Arial"/>
        </w:rPr>
      </w:pPr>
      <w:r w:rsidRPr="00F617CE">
        <w:rPr>
          <w:rFonts w:ascii="Arial" w:hAnsi="Arial" w:cs="Arial"/>
        </w:rPr>
        <w:t>Nerealno je pričakovati, da bo razstavljalec razvil nova odkritja na področjih, ki so pogosti predmet študije</w:t>
      </w:r>
      <w:r w:rsidR="00C66781">
        <w:rPr>
          <w:rFonts w:ascii="Arial" w:hAnsi="Arial" w:cs="Arial"/>
        </w:rPr>
        <w:t xml:space="preserve"> in raziskav. Z</w:t>
      </w:r>
      <w:r w:rsidRPr="00F617CE">
        <w:rPr>
          <w:rFonts w:ascii="Arial" w:hAnsi="Arial" w:cs="Arial"/>
        </w:rPr>
        <w:t>a</w:t>
      </w:r>
      <w:r w:rsidR="00C66781">
        <w:rPr>
          <w:rFonts w:ascii="Arial" w:hAnsi="Arial" w:cs="Arial"/>
        </w:rPr>
        <w:t>t</w:t>
      </w:r>
      <w:r w:rsidRPr="00F617CE">
        <w:rPr>
          <w:rFonts w:ascii="Arial" w:hAnsi="Arial" w:cs="Arial"/>
        </w:rPr>
        <w:t>o tak eksponat ne bo kaznovan zaradi pomanjkanja lastnega raziskovanja, bo pa dodatno ocenjeno, ali je, ne glede na pred</w:t>
      </w:r>
      <w:r w:rsidR="00C66781">
        <w:rPr>
          <w:rFonts w:ascii="Arial" w:hAnsi="Arial" w:cs="Arial"/>
        </w:rPr>
        <w:t>h</w:t>
      </w:r>
      <w:r w:rsidRPr="00F617CE">
        <w:rPr>
          <w:rFonts w:ascii="Arial" w:hAnsi="Arial" w:cs="Arial"/>
        </w:rPr>
        <w:t xml:space="preserve">odne raziskave, ki so bile opravljene, razstavljalec uspel priti do novih </w:t>
      </w:r>
      <w:r w:rsidR="00C66781">
        <w:rPr>
          <w:rFonts w:ascii="Arial" w:hAnsi="Arial" w:cs="Arial"/>
        </w:rPr>
        <w:t>ugotovitev</w:t>
      </w:r>
      <w:r w:rsidRPr="00F617CE">
        <w:rPr>
          <w:rFonts w:ascii="Arial" w:hAnsi="Arial" w:cs="Arial"/>
        </w:rPr>
        <w:t>.</w:t>
      </w:r>
    </w:p>
    <w:p w14:paraId="15678E06" w14:textId="77777777" w:rsidR="003173EC" w:rsidRPr="00F617CE" w:rsidRDefault="003173EC" w:rsidP="002A2ED1">
      <w:pPr>
        <w:autoSpaceDE w:val="0"/>
        <w:autoSpaceDN w:val="0"/>
        <w:adjustRightInd w:val="0"/>
        <w:spacing w:after="0" w:line="240" w:lineRule="auto"/>
        <w:rPr>
          <w:rFonts w:ascii="Arial" w:hAnsi="Arial" w:cs="Arial"/>
        </w:rPr>
      </w:pPr>
    </w:p>
    <w:p w14:paraId="40C034AD" w14:textId="77777777" w:rsidR="003173EC" w:rsidRPr="00F617CE" w:rsidRDefault="003173EC" w:rsidP="002A2ED1">
      <w:pPr>
        <w:autoSpaceDE w:val="0"/>
        <w:autoSpaceDN w:val="0"/>
        <w:adjustRightInd w:val="0"/>
        <w:spacing w:after="0" w:line="240" w:lineRule="auto"/>
        <w:rPr>
          <w:rFonts w:ascii="Arial" w:hAnsi="Arial" w:cs="Arial"/>
        </w:rPr>
      </w:pPr>
      <w:r w:rsidRPr="00F617CE">
        <w:rPr>
          <w:rFonts w:ascii="Arial" w:hAnsi="Arial" w:cs="Arial"/>
        </w:rPr>
        <w:t>Ustrezna ocenitev filatelističnega in povezanega znanja, osebnega študija in raziskovanja bo temeljila na primernem opisu posameznega prikazanega filatelističnega gradiva. Z dobro zamišljenim planom se je kasneje v eksponatu mogoče izogniti siceršnjim dolgim opisom.</w:t>
      </w:r>
    </w:p>
    <w:p w14:paraId="28B1A90A" w14:textId="77777777" w:rsidR="003173EC" w:rsidRPr="00F617CE" w:rsidRDefault="003173EC" w:rsidP="002A2ED1">
      <w:pPr>
        <w:autoSpaceDE w:val="0"/>
        <w:autoSpaceDN w:val="0"/>
        <w:adjustRightInd w:val="0"/>
        <w:spacing w:after="0" w:line="240" w:lineRule="auto"/>
        <w:rPr>
          <w:rFonts w:ascii="Arial" w:hAnsi="Arial" w:cs="Arial"/>
        </w:rPr>
      </w:pPr>
    </w:p>
    <w:p w14:paraId="42AEB674" w14:textId="35DB8D31" w:rsidR="003173EC" w:rsidRPr="00F617CE" w:rsidRDefault="003173EC" w:rsidP="002A2ED1">
      <w:pPr>
        <w:autoSpaceDE w:val="0"/>
        <w:autoSpaceDN w:val="0"/>
        <w:adjustRightInd w:val="0"/>
        <w:spacing w:after="0" w:line="240" w:lineRule="auto"/>
        <w:rPr>
          <w:rFonts w:ascii="Arial" w:hAnsi="Arial" w:cs="Arial"/>
        </w:rPr>
      </w:pPr>
      <w:r w:rsidRPr="00F617CE">
        <w:rPr>
          <w:rFonts w:ascii="Arial" w:hAnsi="Arial" w:cs="Arial"/>
        </w:rPr>
        <w:t>Pr</w:t>
      </w:r>
      <w:r w:rsidR="00951E49">
        <w:rPr>
          <w:rFonts w:ascii="Arial" w:hAnsi="Arial" w:cs="Arial"/>
        </w:rPr>
        <w:t>i navajanju redkosti (»Ena</w:t>
      </w:r>
      <w:r w:rsidRPr="00F617CE">
        <w:rPr>
          <w:rFonts w:ascii="Arial" w:hAnsi="Arial" w:cs="Arial"/>
        </w:rPr>
        <w:t xml:space="preserve"> od X zabeleženih«) je pomembno omenit</w:t>
      </w:r>
      <w:r w:rsidR="00951E49">
        <w:rPr>
          <w:rFonts w:ascii="Arial" w:hAnsi="Arial" w:cs="Arial"/>
        </w:rPr>
        <w:t>i vir te zaznambe. Ne uporabljati</w:t>
      </w:r>
      <w:r w:rsidRPr="00F617CE">
        <w:rPr>
          <w:rFonts w:ascii="Arial" w:hAnsi="Arial" w:cs="Arial"/>
        </w:rPr>
        <w:t xml:space="preserve"> izrazov kot »Unikaten« ali »Zelo redek«.</w:t>
      </w:r>
    </w:p>
    <w:p w14:paraId="439A6778" w14:textId="77777777" w:rsidR="003173EC" w:rsidRPr="00F617CE" w:rsidRDefault="003173EC" w:rsidP="002A2ED1">
      <w:pPr>
        <w:autoSpaceDE w:val="0"/>
        <w:autoSpaceDN w:val="0"/>
        <w:adjustRightInd w:val="0"/>
        <w:spacing w:after="0" w:line="240" w:lineRule="auto"/>
        <w:rPr>
          <w:rFonts w:ascii="Arial" w:hAnsi="Arial" w:cs="Arial"/>
        </w:rPr>
      </w:pPr>
    </w:p>
    <w:p w14:paraId="15802C94" w14:textId="3AFA7954" w:rsidR="00FF39F9" w:rsidRDefault="00951E49" w:rsidP="002A2ED1">
      <w:pPr>
        <w:autoSpaceDE w:val="0"/>
        <w:autoSpaceDN w:val="0"/>
        <w:adjustRightInd w:val="0"/>
        <w:spacing w:after="0" w:line="240" w:lineRule="auto"/>
        <w:rPr>
          <w:rFonts w:ascii="Arial" w:hAnsi="Arial" w:cs="Arial"/>
        </w:rPr>
      </w:pPr>
      <w:r>
        <w:rPr>
          <w:rFonts w:ascii="Arial" w:hAnsi="Arial" w:cs="Arial"/>
        </w:rPr>
        <w:lastRenderedPageBreak/>
        <w:t xml:space="preserve">Možno je </w:t>
      </w:r>
      <w:r w:rsidRPr="00F617CE">
        <w:rPr>
          <w:rFonts w:ascii="Arial" w:hAnsi="Arial" w:cs="Arial"/>
        </w:rPr>
        <w:t xml:space="preserve">ocenjevati </w:t>
      </w:r>
      <w:r>
        <w:rPr>
          <w:rFonts w:ascii="Arial" w:hAnsi="Arial" w:cs="Arial"/>
        </w:rPr>
        <w:t>e</w:t>
      </w:r>
      <w:r w:rsidR="00FF39F9" w:rsidRPr="00F617CE">
        <w:rPr>
          <w:rFonts w:ascii="Arial" w:hAnsi="Arial" w:cs="Arial"/>
        </w:rPr>
        <w:t>dino</w:t>
      </w:r>
      <w:r>
        <w:rPr>
          <w:rFonts w:ascii="Arial" w:hAnsi="Arial" w:cs="Arial"/>
        </w:rPr>
        <w:t>le</w:t>
      </w:r>
      <w:r w:rsidR="003173EC" w:rsidRPr="00F617CE">
        <w:rPr>
          <w:rFonts w:ascii="Arial" w:hAnsi="Arial" w:cs="Arial"/>
        </w:rPr>
        <w:t xml:space="preserve"> znanje, študij in raziskovanje, ki </w:t>
      </w:r>
      <w:r w:rsidR="00FF39F9" w:rsidRPr="00F617CE">
        <w:rPr>
          <w:rFonts w:ascii="Arial" w:hAnsi="Arial" w:cs="Arial"/>
        </w:rPr>
        <w:t>je</w:t>
      </w:r>
      <w:r w:rsidR="003173EC" w:rsidRPr="00F617CE">
        <w:rPr>
          <w:rFonts w:ascii="Arial" w:hAnsi="Arial" w:cs="Arial"/>
        </w:rPr>
        <w:t xml:space="preserve"> dokumentiran</w:t>
      </w:r>
      <w:r w:rsidR="00FF39F9" w:rsidRPr="00F617CE">
        <w:rPr>
          <w:rFonts w:ascii="Arial" w:hAnsi="Arial" w:cs="Arial"/>
        </w:rPr>
        <w:t>o</w:t>
      </w:r>
      <w:r w:rsidR="003173EC" w:rsidRPr="00F617CE">
        <w:rPr>
          <w:rFonts w:ascii="Arial" w:hAnsi="Arial" w:cs="Arial"/>
        </w:rPr>
        <w:t xml:space="preserve"> s primerki</w:t>
      </w:r>
      <w:r>
        <w:rPr>
          <w:rFonts w:ascii="Arial" w:hAnsi="Arial" w:cs="Arial"/>
        </w:rPr>
        <w:t xml:space="preserve"> v eksponatu</w:t>
      </w:r>
      <w:r w:rsidR="00FF39F9" w:rsidRPr="00F617CE">
        <w:rPr>
          <w:rFonts w:ascii="Arial" w:hAnsi="Arial" w:cs="Arial"/>
        </w:rPr>
        <w:t xml:space="preserve">. Razstavljalci </w:t>
      </w:r>
      <w:r>
        <w:rPr>
          <w:rFonts w:ascii="Arial" w:hAnsi="Arial" w:cs="Arial"/>
        </w:rPr>
        <w:t xml:space="preserve">se </w:t>
      </w:r>
      <w:r w:rsidR="00FF39F9" w:rsidRPr="00F617CE">
        <w:rPr>
          <w:rFonts w:ascii="Arial" w:hAnsi="Arial" w:cs="Arial"/>
        </w:rPr>
        <w:t xml:space="preserve">morajo nadalje </w:t>
      </w:r>
      <w:r>
        <w:rPr>
          <w:rFonts w:ascii="Arial" w:hAnsi="Arial" w:cs="Arial"/>
        </w:rPr>
        <w:t>zavedati</w:t>
      </w:r>
      <w:r w:rsidR="00FF39F9" w:rsidRPr="00F617CE">
        <w:rPr>
          <w:rFonts w:ascii="Arial" w:hAnsi="Arial" w:cs="Arial"/>
        </w:rPr>
        <w:t>, da zap</w:t>
      </w:r>
      <w:r>
        <w:rPr>
          <w:rFonts w:ascii="Arial" w:hAnsi="Arial" w:cs="Arial"/>
        </w:rPr>
        <w:t>isane informacije ne smejo prevladat</w:t>
      </w:r>
      <w:r w:rsidR="00FF39F9" w:rsidRPr="00F617CE">
        <w:rPr>
          <w:rFonts w:ascii="Arial" w:hAnsi="Arial" w:cs="Arial"/>
        </w:rPr>
        <w:t xml:space="preserve">i </w:t>
      </w:r>
      <w:r>
        <w:rPr>
          <w:rFonts w:ascii="Arial" w:hAnsi="Arial" w:cs="Arial"/>
        </w:rPr>
        <w:t>nad prikazanim filatelističnim</w:t>
      </w:r>
      <w:r w:rsidR="00FF39F9" w:rsidRPr="00F617CE">
        <w:rPr>
          <w:rFonts w:ascii="Arial" w:hAnsi="Arial" w:cs="Arial"/>
        </w:rPr>
        <w:t xml:space="preserve"> gradivo</w:t>
      </w:r>
      <w:r>
        <w:rPr>
          <w:rFonts w:ascii="Arial" w:hAnsi="Arial" w:cs="Arial"/>
        </w:rPr>
        <w:t>m</w:t>
      </w:r>
      <w:r w:rsidR="00FF39F9" w:rsidRPr="00F617CE">
        <w:rPr>
          <w:rFonts w:ascii="Arial" w:hAnsi="Arial" w:cs="Arial"/>
        </w:rPr>
        <w:t>.</w:t>
      </w:r>
    </w:p>
    <w:p w14:paraId="7E0679FF" w14:textId="77777777" w:rsidR="00F617CE" w:rsidRPr="00F617CE" w:rsidRDefault="00F617CE" w:rsidP="002A2ED1">
      <w:pPr>
        <w:autoSpaceDE w:val="0"/>
        <w:autoSpaceDN w:val="0"/>
        <w:adjustRightInd w:val="0"/>
        <w:spacing w:after="0" w:line="240" w:lineRule="auto"/>
        <w:rPr>
          <w:rFonts w:ascii="Arial" w:hAnsi="Arial" w:cs="Arial"/>
        </w:rPr>
      </w:pPr>
    </w:p>
    <w:p w14:paraId="59833009" w14:textId="77777777" w:rsidR="003173EC" w:rsidRPr="00F617CE" w:rsidRDefault="003173EC" w:rsidP="002A2ED1">
      <w:pPr>
        <w:autoSpaceDE w:val="0"/>
        <w:autoSpaceDN w:val="0"/>
        <w:adjustRightInd w:val="0"/>
        <w:spacing w:after="0" w:line="240" w:lineRule="auto"/>
        <w:rPr>
          <w:rFonts w:ascii="Arial" w:hAnsi="Arial" w:cs="Arial"/>
        </w:rPr>
      </w:pPr>
    </w:p>
    <w:p w14:paraId="18D6A19D" w14:textId="77777777" w:rsidR="00FF39F9" w:rsidRPr="00FE23F2" w:rsidRDefault="00FF39F9" w:rsidP="00404F48">
      <w:pPr>
        <w:autoSpaceDE w:val="0"/>
        <w:autoSpaceDN w:val="0"/>
        <w:adjustRightInd w:val="0"/>
        <w:spacing w:after="0" w:line="240" w:lineRule="auto"/>
        <w:rPr>
          <w:rFonts w:ascii="Arial" w:hAnsi="Arial" w:cs="Arial"/>
        </w:rPr>
      </w:pPr>
      <w:r w:rsidRPr="00FE23F2">
        <w:rPr>
          <w:rFonts w:ascii="Arial" w:hAnsi="Arial" w:cs="Arial"/>
        </w:rPr>
        <w:t xml:space="preserve">3.4 </w:t>
      </w:r>
      <w:r w:rsidR="00404F48" w:rsidRPr="00FE23F2">
        <w:rPr>
          <w:rFonts w:ascii="Arial" w:hAnsi="Arial" w:cs="Arial"/>
        </w:rPr>
        <w:t xml:space="preserve">Ohranjenost </w:t>
      </w:r>
      <w:r w:rsidR="005657F9" w:rsidRPr="00FE23F2">
        <w:rPr>
          <w:rFonts w:ascii="Arial" w:hAnsi="Arial" w:cs="Arial"/>
        </w:rPr>
        <w:t xml:space="preserve"> (10 točk)</w:t>
      </w:r>
    </w:p>
    <w:p w14:paraId="6D2A040B" w14:textId="67A1E3DD" w:rsidR="00FF39F9"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Primerki </w:t>
      </w:r>
      <w:r w:rsidR="00FF39F9" w:rsidRPr="00F617CE">
        <w:rPr>
          <w:rFonts w:ascii="Arial" w:hAnsi="Arial" w:cs="Arial"/>
        </w:rPr>
        <w:t xml:space="preserve">poštnih celin </w:t>
      </w:r>
      <w:r w:rsidRPr="00F617CE">
        <w:rPr>
          <w:rFonts w:ascii="Arial" w:hAnsi="Arial" w:cs="Arial"/>
        </w:rPr>
        <w:t xml:space="preserve">morajo biti v najboljšem možnem stanju. </w:t>
      </w:r>
      <w:r w:rsidR="00B73590">
        <w:rPr>
          <w:rFonts w:ascii="Arial" w:hAnsi="Arial" w:cs="Arial"/>
        </w:rPr>
        <w:t xml:space="preserve">Ohranjenost primerkov se ocenjuje </w:t>
      </w:r>
      <w:r w:rsidR="00FF39F9" w:rsidRPr="00F617CE">
        <w:rPr>
          <w:rFonts w:ascii="Arial" w:hAnsi="Arial" w:cs="Arial"/>
        </w:rPr>
        <w:t xml:space="preserve">kot </w:t>
      </w:r>
      <w:r w:rsidR="00B73590">
        <w:rPr>
          <w:rFonts w:ascii="Arial" w:hAnsi="Arial" w:cs="Arial"/>
        </w:rPr>
        <w:t>pri znamkah</w:t>
      </w:r>
      <w:r w:rsidR="00FF39F9" w:rsidRPr="00F617CE">
        <w:rPr>
          <w:rFonts w:ascii="Arial" w:hAnsi="Arial" w:cs="Arial"/>
        </w:rPr>
        <w:t xml:space="preserve">.  Nič natrganin, manjkajočih vogalčkov, prepogibov, madežev, manjkajoče perforacije (če prisotna) </w:t>
      </w:r>
      <w:r w:rsidR="00B73590">
        <w:rPr>
          <w:rFonts w:ascii="Arial" w:hAnsi="Arial" w:cs="Arial"/>
        </w:rPr>
        <w:t>itd</w:t>
      </w:r>
      <w:r w:rsidR="00FF39F9" w:rsidRPr="00F617CE">
        <w:rPr>
          <w:rFonts w:ascii="Arial" w:hAnsi="Arial" w:cs="Arial"/>
        </w:rPr>
        <w:t>.</w:t>
      </w:r>
    </w:p>
    <w:p w14:paraId="7FEA072A" w14:textId="77777777" w:rsidR="00FF39F9" w:rsidRPr="00F617CE" w:rsidRDefault="00FF39F9" w:rsidP="00404F48">
      <w:pPr>
        <w:autoSpaceDE w:val="0"/>
        <w:autoSpaceDN w:val="0"/>
        <w:adjustRightInd w:val="0"/>
        <w:spacing w:after="0" w:line="240" w:lineRule="auto"/>
        <w:rPr>
          <w:rFonts w:ascii="Arial" w:hAnsi="Arial" w:cs="Arial"/>
        </w:rPr>
      </w:pPr>
    </w:p>
    <w:p w14:paraId="5021C91F" w14:textId="1736EC01" w:rsidR="005657F9" w:rsidRPr="00F617CE" w:rsidRDefault="00FF39F9" w:rsidP="00404F48">
      <w:pPr>
        <w:autoSpaceDE w:val="0"/>
        <w:autoSpaceDN w:val="0"/>
        <w:adjustRightInd w:val="0"/>
        <w:spacing w:after="0" w:line="240" w:lineRule="auto"/>
        <w:rPr>
          <w:rFonts w:ascii="Arial" w:hAnsi="Arial" w:cs="Arial"/>
        </w:rPr>
      </w:pPr>
      <w:r w:rsidRPr="00F617CE">
        <w:rPr>
          <w:rFonts w:ascii="Arial" w:hAnsi="Arial" w:cs="Arial"/>
        </w:rPr>
        <w:t xml:space="preserve">Razstavljalci naj </w:t>
      </w:r>
      <w:r w:rsidR="00B73590">
        <w:rPr>
          <w:rFonts w:ascii="Arial" w:hAnsi="Arial" w:cs="Arial"/>
        </w:rPr>
        <w:t xml:space="preserve">vsekakor </w:t>
      </w:r>
      <w:r w:rsidRPr="00F617CE">
        <w:rPr>
          <w:rFonts w:ascii="Arial" w:hAnsi="Arial" w:cs="Arial"/>
        </w:rPr>
        <w:t>p</w:t>
      </w:r>
      <w:r w:rsidR="00B73590">
        <w:rPr>
          <w:rFonts w:ascii="Arial" w:hAnsi="Arial" w:cs="Arial"/>
        </w:rPr>
        <w:t>ri</w:t>
      </w:r>
      <w:r w:rsidRPr="00F617CE">
        <w:rPr>
          <w:rFonts w:ascii="Arial" w:hAnsi="Arial" w:cs="Arial"/>
        </w:rPr>
        <w:t>kažejo un</w:t>
      </w:r>
      <w:r w:rsidR="00B73590">
        <w:rPr>
          <w:rFonts w:ascii="Arial" w:hAnsi="Arial" w:cs="Arial"/>
        </w:rPr>
        <w:t>ik</w:t>
      </w:r>
      <w:r w:rsidRPr="00F617CE">
        <w:rPr>
          <w:rFonts w:ascii="Arial" w:hAnsi="Arial" w:cs="Arial"/>
        </w:rPr>
        <w:t>aten ali zelo redek material, ki se ne pojavlja v dobrem stanju, vendar naj se zavedajo, da vključevanje drugih primerkov v slabem stanju lahko zni</w:t>
      </w:r>
      <w:r w:rsidR="005657F9" w:rsidRPr="00F617CE">
        <w:rPr>
          <w:rFonts w:ascii="Arial" w:hAnsi="Arial" w:cs="Arial"/>
        </w:rPr>
        <w:t>ž</w:t>
      </w:r>
      <w:r w:rsidRPr="00F617CE">
        <w:rPr>
          <w:rFonts w:ascii="Arial" w:hAnsi="Arial" w:cs="Arial"/>
        </w:rPr>
        <w:t>a sploš</w:t>
      </w:r>
      <w:r w:rsidR="00B73590">
        <w:rPr>
          <w:rFonts w:ascii="Arial" w:hAnsi="Arial" w:cs="Arial"/>
        </w:rPr>
        <w:t>en</w:t>
      </w:r>
      <w:r w:rsidRPr="00F617CE">
        <w:rPr>
          <w:rFonts w:ascii="Arial" w:hAnsi="Arial" w:cs="Arial"/>
        </w:rPr>
        <w:t xml:space="preserve"> </w:t>
      </w:r>
      <w:r w:rsidR="00B73590">
        <w:rPr>
          <w:rFonts w:ascii="Arial" w:hAnsi="Arial" w:cs="Arial"/>
        </w:rPr>
        <w:t xml:space="preserve">vtis o </w:t>
      </w:r>
      <w:r w:rsidRPr="00F617CE">
        <w:rPr>
          <w:rFonts w:ascii="Arial" w:hAnsi="Arial" w:cs="Arial"/>
        </w:rPr>
        <w:t xml:space="preserve">ohranjenosti </w:t>
      </w:r>
      <w:r w:rsidR="00B73590">
        <w:rPr>
          <w:rFonts w:ascii="Arial" w:hAnsi="Arial" w:cs="Arial"/>
        </w:rPr>
        <w:t xml:space="preserve">v </w:t>
      </w:r>
      <w:r w:rsidRPr="00F617CE">
        <w:rPr>
          <w:rFonts w:ascii="Arial" w:hAnsi="Arial" w:cs="Arial"/>
        </w:rPr>
        <w:t>eksponat</w:t>
      </w:r>
      <w:r w:rsidR="00B73590">
        <w:rPr>
          <w:rFonts w:ascii="Arial" w:hAnsi="Arial" w:cs="Arial"/>
        </w:rPr>
        <w:t>u</w:t>
      </w:r>
      <w:r w:rsidRPr="00F617CE">
        <w:rPr>
          <w:rFonts w:ascii="Arial" w:hAnsi="Arial" w:cs="Arial"/>
        </w:rPr>
        <w:t>.</w:t>
      </w:r>
      <w:r w:rsidR="005657F9" w:rsidRPr="00F617CE">
        <w:rPr>
          <w:rFonts w:ascii="Arial" w:hAnsi="Arial" w:cs="Arial"/>
        </w:rPr>
        <w:t xml:space="preserve"> Ohranjenost običajnega gradiva mora biti </w:t>
      </w:r>
      <w:r w:rsidR="00C12499">
        <w:rPr>
          <w:rFonts w:ascii="Arial" w:hAnsi="Arial" w:cs="Arial"/>
        </w:rPr>
        <w:t>izjemna</w:t>
      </w:r>
      <w:r w:rsidR="005657F9" w:rsidRPr="00F617CE">
        <w:rPr>
          <w:rFonts w:ascii="Arial" w:hAnsi="Arial" w:cs="Arial"/>
        </w:rPr>
        <w:t>.</w:t>
      </w:r>
    </w:p>
    <w:p w14:paraId="3B2D95A2" w14:textId="77777777" w:rsidR="005657F9" w:rsidRPr="00F617CE" w:rsidRDefault="005657F9" w:rsidP="00404F48">
      <w:pPr>
        <w:autoSpaceDE w:val="0"/>
        <w:autoSpaceDN w:val="0"/>
        <w:adjustRightInd w:val="0"/>
        <w:spacing w:after="0" w:line="240" w:lineRule="auto"/>
        <w:rPr>
          <w:rFonts w:ascii="Arial" w:hAnsi="Arial" w:cs="Arial"/>
        </w:rPr>
      </w:pPr>
    </w:p>
    <w:p w14:paraId="5ED24CDA" w14:textId="0D94B869" w:rsidR="005657F9" w:rsidRPr="00F617CE" w:rsidRDefault="005657F9" w:rsidP="00404F48">
      <w:pPr>
        <w:autoSpaceDE w:val="0"/>
        <w:autoSpaceDN w:val="0"/>
        <w:adjustRightInd w:val="0"/>
        <w:spacing w:after="0" w:line="240" w:lineRule="auto"/>
        <w:rPr>
          <w:rFonts w:ascii="Arial" w:hAnsi="Arial" w:cs="Arial"/>
        </w:rPr>
      </w:pPr>
      <w:r w:rsidRPr="00F617CE">
        <w:rPr>
          <w:rFonts w:ascii="Arial" w:hAnsi="Arial" w:cs="Arial"/>
        </w:rPr>
        <w:t xml:space="preserve">Pomembno je zavedanje, da je </w:t>
      </w:r>
      <w:r w:rsidR="00C12499">
        <w:rPr>
          <w:rFonts w:ascii="Arial" w:hAnsi="Arial" w:cs="Arial"/>
        </w:rPr>
        <w:t>dejanska stopnja ohranjenosti, ki je na razpolago, različna, odvisno od države</w:t>
      </w:r>
      <w:r w:rsidRPr="00F617CE">
        <w:rPr>
          <w:rFonts w:ascii="Arial" w:hAnsi="Arial" w:cs="Arial"/>
        </w:rPr>
        <w:t xml:space="preserve"> in obdobja.</w:t>
      </w:r>
    </w:p>
    <w:p w14:paraId="44DB41B4" w14:textId="77777777" w:rsidR="005657F9" w:rsidRPr="00F617CE" w:rsidRDefault="005657F9" w:rsidP="00404F48">
      <w:pPr>
        <w:autoSpaceDE w:val="0"/>
        <w:autoSpaceDN w:val="0"/>
        <w:adjustRightInd w:val="0"/>
        <w:spacing w:after="0" w:line="240" w:lineRule="auto"/>
        <w:rPr>
          <w:rFonts w:ascii="Arial" w:hAnsi="Arial" w:cs="Arial"/>
        </w:rPr>
      </w:pPr>
    </w:p>
    <w:p w14:paraId="2A746F8F" w14:textId="77777777" w:rsidR="005657F9" w:rsidRPr="00F617CE" w:rsidRDefault="005657F9" w:rsidP="00404F48">
      <w:pPr>
        <w:autoSpaceDE w:val="0"/>
        <w:autoSpaceDN w:val="0"/>
        <w:adjustRightInd w:val="0"/>
        <w:spacing w:after="0" w:line="240" w:lineRule="auto"/>
        <w:rPr>
          <w:rFonts w:ascii="Arial" w:hAnsi="Arial" w:cs="Arial"/>
        </w:rPr>
      </w:pPr>
      <w:r w:rsidRPr="00F617CE">
        <w:rPr>
          <w:rFonts w:ascii="Arial" w:hAnsi="Arial" w:cs="Arial"/>
        </w:rPr>
        <w:t>Poslovno uporabljeni primerki imajo prednost pred filatelistično na</w:t>
      </w:r>
      <w:r w:rsidR="0017136E" w:rsidRPr="00F617CE">
        <w:rPr>
          <w:rFonts w:ascii="Arial" w:hAnsi="Arial" w:cs="Arial"/>
        </w:rPr>
        <w:t>vdihnjenimi</w:t>
      </w:r>
      <w:r w:rsidRPr="00F617CE">
        <w:rPr>
          <w:rFonts w:ascii="Arial" w:hAnsi="Arial" w:cs="Arial"/>
        </w:rPr>
        <w:t>.</w:t>
      </w:r>
    </w:p>
    <w:p w14:paraId="4FE87A45" w14:textId="77777777" w:rsidR="005657F9" w:rsidRPr="00F617CE" w:rsidRDefault="005657F9" w:rsidP="00404F48">
      <w:pPr>
        <w:autoSpaceDE w:val="0"/>
        <w:autoSpaceDN w:val="0"/>
        <w:adjustRightInd w:val="0"/>
        <w:spacing w:after="0" w:line="240" w:lineRule="auto"/>
        <w:rPr>
          <w:rFonts w:ascii="Arial" w:hAnsi="Arial" w:cs="Arial"/>
        </w:rPr>
      </w:pPr>
    </w:p>
    <w:p w14:paraId="24A7812F" w14:textId="77777777" w:rsidR="005657F9" w:rsidRPr="00F617CE" w:rsidRDefault="005657F9" w:rsidP="00404F48">
      <w:pPr>
        <w:autoSpaceDE w:val="0"/>
        <w:autoSpaceDN w:val="0"/>
        <w:adjustRightInd w:val="0"/>
        <w:spacing w:after="0" w:line="240" w:lineRule="auto"/>
        <w:rPr>
          <w:rFonts w:ascii="Arial" w:hAnsi="Arial" w:cs="Arial"/>
        </w:rPr>
      </w:pPr>
      <w:r w:rsidRPr="00F617CE">
        <w:rPr>
          <w:rFonts w:ascii="Arial" w:hAnsi="Arial" w:cs="Arial"/>
        </w:rPr>
        <w:t>Dodatno frankiranje naj bo v najboljši kakovosti in odtisi žigov čimbolj čisti s popolnim bistvenim besedilom.</w:t>
      </w:r>
    </w:p>
    <w:p w14:paraId="4913B2ED" w14:textId="77777777" w:rsidR="005657F9" w:rsidRPr="00F617CE" w:rsidRDefault="005657F9" w:rsidP="00404F48">
      <w:pPr>
        <w:autoSpaceDE w:val="0"/>
        <w:autoSpaceDN w:val="0"/>
        <w:adjustRightInd w:val="0"/>
        <w:spacing w:after="0" w:line="240" w:lineRule="auto"/>
        <w:rPr>
          <w:rFonts w:ascii="Arial" w:hAnsi="Arial" w:cs="Arial"/>
        </w:rPr>
      </w:pPr>
    </w:p>
    <w:p w14:paraId="13C4198C" w14:textId="77777777" w:rsidR="005657F9" w:rsidRPr="00F617CE" w:rsidRDefault="005657F9" w:rsidP="00404F48">
      <w:pPr>
        <w:autoSpaceDE w:val="0"/>
        <w:autoSpaceDN w:val="0"/>
        <w:adjustRightInd w:val="0"/>
        <w:spacing w:after="0" w:line="240" w:lineRule="auto"/>
        <w:rPr>
          <w:rFonts w:ascii="Arial" w:hAnsi="Arial" w:cs="Arial"/>
        </w:rPr>
      </w:pPr>
      <w:r w:rsidRPr="00F617CE">
        <w:rPr>
          <w:rFonts w:ascii="Arial" w:hAnsi="Arial" w:cs="Arial"/>
        </w:rPr>
        <w:t>Če je bil kateri primerek obnovljen ali obdelan, ga je potrebno kot takega opisati.</w:t>
      </w:r>
    </w:p>
    <w:p w14:paraId="6514D577" w14:textId="77777777" w:rsidR="005657F9" w:rsidRPr="00F617CE" w:rsidRDefault="005657F9" w:rsidP="00404F48">
      <w:pPr>
        <w:autoSpaceDE w:val="0"/>
        <w:autoSpaceDN w:val="0"/>
        <w:adjustRightInd w:val="0"/>
        <w:spacing w:after="0" w:line="240" w:lineRule="auto"/>
        <w:rPr>
          <w:rFonts w:ascii="Arial" w:hAnsi="Arial" w:cs="Arial"/>
        </w:rPr>
      </w:pPr>
    </w:p>
    <w:p w14:paraId="6B4E2C9D" w14:textId="3791DBE3" w:rsidR="00FF39F9" w:rsidRPr="00F617CE" w:rsidRDefault="00C12499" w:rsidP="00404F48">
      <w:pPr>
        <w:autoSpaceDE w:val="0"/>
        <w:autoSpaceDN w:val="0"/>
        <w:adjustRightInd w:val="0"/>
        <w:spacing w:after="0" w:line="240" w:lineRule="auto"/>
        <w:rPr>
          <w:rFonts w:ascii="Arial" w:hAnsi="Arial" w:cs="Arial"/>
        </w:rPr>
      </w:pPr>
      <w:r>
        <w:rPr>
          <w:rFonts w:ascii="Arial" w:hAnsi="Arial" w:cs="Arial"/>
        </w:rPr>
        <w:t>Razen v slučaju, da</w:t>
      </w:r>
      <w:r w:rsidR="005657F9" w:rsidRPr="00F617CE">
        <w:rPr>
          <w:rFonts w:ascii="Arial" w:hAnsi="Arial" w:cs="Arial"/>
        </w:rPr>
        <w:t xml:space="preserve"> je primerek poštne celine izemno redek, neznan kot celota, ali pa se eksponat posveča le različicam v</w:t>
      </w:r>
      <w:r w:rsidR="0017136E" w:rsidRPr="00F617CE">
        <w:rPr>
          <w:rFonts w:ascii="Arial" w:hAnsi="Arial" w:cs="Arial"/>
        </w:rPr>
        <w:t xml:space="preserve"> na</w:t>
      </w:r>
      <w:r w:rsidR="005657F9" w:rsidRPr="00F617CE">
        <w:rPr>
          <w:rFonts w:ascii="Arial" w:hAnsi="Arial" w:cs="Arial"/>
        </w:rPr>
        <w:t>tisnjen</w:t>
      </w:r>
      <w:r w:rsidR="0017136E" w:rsidRPr="00F617CE">
        <w:rPr>
          <w:rFonts w:ascii="Arial" w:hAnsi="Arial" w:cs="Arial"/>
        </w:rPr>
        <w:t>i</w:t>
      </w:r>
      <w:r>
        <w:rPr>
          <w:rFonts w:ascii="Arial" w:hAnsi="Arial" w:cs="Arial"/>
        </w:rPr>
        <w:t xml:space="preserve"> znamki,</w:t>
      </w:r>
      <w:r w:rsidR="005657F9" w:rsidRPr="00F617CE">
        <w:rPr>
          <w:rFonts w:ascii="Arial" w:hAnsi="Arial" w:cs="Arial"/>
        </w:rPr>
        <w:t xml:space="preserve"> je zaželjeno, da se prikažejo le celote.</w:t>
      </w:r>
    </w:p>
    <w:p w14:paraId="311282F0" w14:textId="77777777" w:rsidR="005657F9" w:rsidRDefault="005657F9" w:rsidP="00404F48">
      <w:pPr>
        <w:autoSpaceDE w:val="0"/>
        <w:autoSpaceDN w:val="0"/>
        <w:adjustRightInd w:val="0"/>
        <w:spacing w:after="0" w:line="240" w:lineRule="auto"/>
        <w:rPr>
          <w:rFonts w:ascii="Arial" w:hAnsi="Arial" w:cs="Arial"/>
        </w:rPr>
      </w:pPr>
    </w:p>
    <w:p w14:paraId="1D735F26" w14:textId="77777777" w:rsidR="00C12499" w:rsidRPr="00F617CE" w:rsidRDefault="00C12499" w:rsidP="00404F48">
      <w:pPr>
        <w:autoSpaceDE w:val="0"/>
        <w:autoSpaceDN w:val="0"/>
        <w:adjustRightInd w:val="0"/>
        <w:spacing w:after="0" w:line="240" w:lineRule="auto"/>
        <w:rPr>
          <w:rFonts w:ascii="Arial" w:hAnsi="Arial" w:cs="Arial"/>
        </w:rPr>
      </w:pPr>
    </w:p>
    <w:p w14:paraId="6AADD913" w14:textId="44AF7767" w:rsidR="005657F9" w:rsidRPr="00F617CE" w:rsidRDefault="005657F9" w:rsidP="00404F48">
      <w:pPr>
        <w:autoSpaceDE w:val="0"/>
        <w:autoSpaceDN w:val="0"/>
        <w:adjustRightInd w:val="0"/>
        <w:spacing w:after="0" w:line="240" w:lineRule="auto"/>
        <w:rPr>
          <w:rFonts w:ascii="Arial" w:hAnsi="Arial" w:cs="Arial"/>
        </w:rPr>
      </w:pPr>
      <w:r w:rsidRPr="00FE23F2">
        <w:rPr>
          <w:rFonts w:ascii="Arial" w:hAnsi="Arial" w:cs="Arial"/>
        </w:rPr>
        <w:t>3.5 Redkost (20 točk)</w:t>
      </w:r>
    </w:p>
    <w:p w14:paraId="2A6D9CDF" w14:textId="79733ABC" w:rsidR="005657F9" w:rsidRPr="00F617CE" w:rsidRDefault="00154CEA" w:rsidP="00404F48">
      <w:pPr>
        <w:autoSpaceDE w:val="0"/>
        <w:autoSpaceDN w:val="0"/>
        <w:adjustRightInd w:val="0"/>
        <w:spacing w:after="0" w:line="240" w:lineRule="auto"/>
        <w:rPr>
          <w:rFonts w:ascii="Arial" w:hAnsi="Arial" w:cs="Arial"/>
        </w:rPr>
      </w:pPr>
      <w:r>
        <w:rPr>
          <w:rFonts w:ascii="Arial" w:hAnsi="Arial" w:cs="Arial"/>
        </w:rPr>
        <w:t>Redkost je</w:t>
      </w:r>
      <w:r w:rsidR="0017136E" w:rsidRPr="00F617CE">
        <w:rPr>
          <w:rFonts w:ascii="Arial" w:hAnsi="Arial" w:cs="Arial"/>
        </w:rPr>
        <w:t xml:space="preserve"> neposredno povezana s prikaz</w:t>
      </w:r>
      <w:r>
        <w:rPr>
          <w:rFonts w:ascii="Arial" w:hAnsi="Arial" w:cs="Arial"/>
        </w:rPr>
        <w:t>anim filatelističnim gradivom</w:t>
      </w:r>
      <w:r w:rsidR="0017136E" w:rsidRPr="00F617CE">
        <w:rPr>
          <w:rFonts w:ascii="Arial" w:hAnsi="Arial" w:cs="Arial"/>
        </w:rPr>
        <w:t xml:space="preserve"> in relativno redkostjo tega gradiva (vendar ne z vrednostjo). </w:t>
      </w:r>
    </w:p>
    <w:p w14:paraId="4A27F13A" w14:textId="77777777" w:rsidR="0017136E" w:rsidRPr="00F617CE" w:rsidRDefault="0017136E" w:rsidP="00404F48">
      <w:pPr>
        <w:autoSpaceDE w:val="0"/>
        <w:autoSpaceDN w:val="0"/>
        <w:adjustRightInd w:val="0"/>
        <w:spacing w:after="0" w:line="240" w:lineRule="auto"/>
        <w:rPr>
          <w:rFonts w:ascii="Arial" w:hAnsi="Arial" w:cs="Arial"/>
        </w:rPr>
      </w:pPr>
    </w:p>
    <w:p w14:paraId="795E0C38" w14:textId="77777777" w:rsidR="0017136E" w:rsidRPr="00F617CE" w:rsidRDefault="0017136E" w:rsidP="00404F48">
      <w:pPr>
        <w:autoSpaceDE w:val="0"/>
        <w:autoSpaceDN w:val="0"/>
        <w:adjustRightInd w:val="0"/>
        <w:spacing w:after="0" w:line="240" w:lineRule="auto"/>
        <w:rPr>
          <w:rFonts w:ascii="Arial" w:hAnsi="Arial" w:cs="Arial"/>
        </w:rPr>
      </w:pPr>
      <w:r w:rsidRPr="00F617CE">
        <w:rPr>
          <w:rFonts w:ascii="Arial" w:hAnsi="Arial" w:cs="Arial"/>
        </w:rPr>
        <w:t>Sodniki bodo predvsem pričakovali:</w:t>
      </w:r>
    </w:p>
    <w:p w14:paraId="2807AB7E" w14:textId="77777777" w:rsidR="0017136E" w:rsidRPr="00F617CE" w:rsidRDefault="008659CE" w:rsidP="0017136E">
      <w:pPr>
        <w:pStyle w:val="ListParagraph"/>
        <w:numPr>
          <w:ilvl w:val="0"/>
          <w:numId w:val="9"/>
        </w:numPr>
        <w:autoSpaceDE w:val="0"/>
        <w:autoSpaceDN w:val="0"/>
        <w:adjustRightInd w:val="0"/>
        <w:spacing w:after="0" w:line="240" w:lineRule="auto"/>
        <w:rPr>
          <w:rFonts w:ascii="Arial" w:hAnsi="Arial" w:cs="Arial"/>
        </w:rPr>
      </w:pPr>
      <w:r w:rsidRPr="00F617CE">
        <w:rPr>
          <w:rFonts w:ascii="Arial" w:hAnsi="Arial" w:cs="Arial"/>
        </w:rPr>
        <w:t>R</w:t>
      </w:r>
      <w:r w:rsidR="0017136E" w:rsidRPr="00F617CE">
        <w:rPr>
          <w:rFonts w:ascii="Arial" w:hAnsi="Arial" w:cs="Arial"/>
        </w:rPr>
        <w:t>edkosti  (tipov poštnih celin)  tega področja</w:t>
      </w:r>
    </w:p>
    <w:p w14:paraId="494AD105" w14:textId="451BFD7F" w:rsidR="0017136E" w:rsidRPr="00F617CE" w:rsidRDefault="00154CEA" w:rsidP="0017136E">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Eseje, poskusne odtise</w:t>
      </w:r>
      <w:r w:rsidR="0017136E" w:rsidRPr="00F617CE">
        <w:rPr>
          <w:rFonts w:ascii="Arial" w:hAnsi="Arial" w:cs="Arial"/>
        </w:rPr>
        <w:t xml:space="preserve"> (sprejete in zavrnjene) in specimne</w:t>
      </w:r>
    </w:p>
    <w:p w14:paraId="56419B42" w14:textId="77777777" w:rsidR="0017136E" w:rsidRPr="00F617CE" w:rsidRDefault="0017136E" w:rsidP="0017136E">
      <w:pPr>
        <w:pStyle w:val="ListParagraph"/>
        <w:numPr>
          <w:ilvl w:val="0"/>
          <w:numId w:val="9"/>
        </w:numPr>
        <w:autoSpaceDE w:val="0"/>
        <w:autoSpaceDN w:val="0"/>
        <w:adjustRightInd w:val="0"/>
        <w:spacing w:after="0" w:line="240" w:lineRule="auto"/>
        <w:rPr>
          <w:rFonts w:ascii="Arial" w:hAnsi="Arial" w:cs="Arial"/>
        </w:rPr>
      </w:pPr>
      <w:r w:rsidRPr="00F617CE">
        <w:rPr>
          <w:rFonts w:ascii="Arial" w:hAnsi="Arial" w:cs="Arial"/>
        </w:rPr>
        <w:t>Nerabljene primerke, potovane primerke z namembno tarifo in dodatnim frankiranjem (nujno, priporočeno itd.)</w:t>
      </w:r>
    </w:p>
    <w:p w14:paraId="2DEE2924" w14:textId="07E6E153" w:rsidR="0017136E" w:rsidRPr="00F617CE" w:rsidRDefault="00154CEA" w:rsidP="0017136E">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Težavnost pridobitve primernih in zanimivih</w:t>
      </w:r>
      <w:r w:rsidR="0017136E" w:rsidRPr="00F617CE">
        <w:rPr>
          <w:rFonts w:ascii="Arial" w:hAnsi="Arial" w:cs="Arial"/>
        </w:rPr>
        <w:t xml:space="preserve"> primerkov poštnih celin za eksponat</w:t>
      </w:r>
    </w:p>
    <w:p w14:paraId="24AD0EB7" w14:textId="3851D5D7" w:rsidR="0017136E" w:rsidRPr="00F617CE" w:rsidRDefault="0017136E" w:rsidP="0017136E">
      <w:pPr>
        <w:pStyle w:val="ListParagraph"/>
        <w:numPr>
          <w:ilvl w:val="0"/>
          <w:numId w:val="9"/>
        </w:numPr>
        <w:autoSpaceDE w:val="0"/>
        <w:autoSpaceDN w:val="0"/>
        <w:adjustRightInd w:val="0"/>
        <w:spacing w:after="0" w:line="240" w:lineRule="auto"/>
        <w:rPr>
          <w:rFonts w:ascii="Arial" w:hAnsi="Arial" w:cs="Arial"/>
        </w:rPr>
      </w:pPr>
      <w:r w:rsidRPr="00F617CE">
        <w:rPr>
          <w:rFonts w:ascii="Arial" w:hAnsi="Arial" w:cs="Arial"/>
        </w:rPr>
        <w:t>K</w:t>
      </w:r>
      <w:r w:rsidR="00154CEA">
        <w:rPr>
          <w:rFonts w:ascii="Arial" w:hAnsi="Arial" w:cs="Arial"/>
        </w:rPr>
        <w:t>oli</w:t>
      </w:r>
      <w:r w:rsidRPr="00F617CE">
        <w:rPr>
          <w:rFonts w:ascii="Arial" w:hAnsi="Arial" w:cs="Arial"/>
        </w:rPr>
        <w:t>kšna je težavnost podvojitve eksponata</w:t>
      </w:r>
    </w:p>
    <w:p w14:paraId="1E1A44A5" w14:textId="77777777" w:rsidR="0017136E" w:rsidRPr="00F617CE" w:rsidRDefault="0017136E" w:rsidP="0017136E">
      <w:pPr>
        <w:pStyle w:val="ListParagraph"/>
        <w:numPr>
          <w:ilvl w:val="0"/>
          <w:numId w:val="9"/>
        </w:numPr>
        <w:autoSpaceDE w:val="0"/>
        <w:autoSpaceDN w:val="0"/>
        <w:adjustRightInd w:val="0"/>
        <w:spacing w:after="0" w:line="240" w:lineRule="auto"/>
        <w:rPr>
          <w:rFonts w:ascii="Arial" w:hAnsi="Arial" w:cs="Arial"/>
        </w:rPr>
      </w:pPr>
      <w:r w:rsidRPr="00F617CE">
        <w:rPr>
          <w:rFonts w:ascii="Arial" w:hAnsi="Arial" w:cs="Arial"/>
        </w:rPr>
        <w:t>Ali je v eksponatu filatelistično navdahnjeno gradivo</w:t>
      </w:r>
    </w:p>
    <w:p w14:paraId="70C83053" w14:textId="77777777" w:rsidR="0017136E" w:rsidRPr="00F617CE" w:rsidRDefault="0017136E" w:rsidP="0017136E">
      <w:pPr>
        <w:autoSpaceDE w:val="0"/>
        <w:autoSpaceDN w:val="0"/>
        <w:adjustRightInd w:val="0"/>
        <w:spacing w:after="0" w:line="240" w:lineRule="auto"/>
        <w:rPr>
          <w:rFonts w:ascii="Arial" w:hAnsi="Arial" w:cs="Arial"/>
        </w:rPr>
      </w:pPr>
    </w:p>
    <w:p w14:paraId="4AF2DDCF" w14:textId="36855E57" w:rsidR="0017136E" w:rsidRPr="00F617CE" w:rsidRDefault="0017136E" w:rsidP="008659CE">
      <w:pPr>
        <w:autoSpaceDE w:val="0"/>
        <w:autoSpaceDN w:val="0"/>
        <w:adjustRightInd w:val="0"/>
        <w:spacing w:after="0" w:line="240" w:lineRule="auto"/>
        <w:rPr>
          <w:rFonts w:ascii="Arial" w:hAnsi="Arial" w:cs="Arial"/>
        </w:rPr>
      </w:pPr>
      <w:r w:rsidRPr="00F617CE">
        <w:rPr>
          <w:rFonts w:ascii="Arial" w:hAnsi="Arial" w:cs="Arial"/>
        </w:rPr>
        <w:t xml:space="preserve">Sodniki bodo </w:t>
      </w:r>
      <w:r w:rsidR="008659CE" w:rsidRPr="00F617CE">
        <w:rPr>
          <w:rFonts w:ascii="Arial" w:hAnsi="Arial" w:cs="Arial"/>
        </w:rPr>
        <w:t xml:space="preserve">pričakovali </w:t>
      </w:r>
      <w:r w:rsidR="00154CEA">
        <w:rPr>
          <w:rFonts w:ascii="Arial" w:hAnsi="Arial" w:cs="Arial"/>
        </w:rPr>
        <w:t>tudi</w:t>
      </w:r>
    </w:p>
    <w:p w14:paraId="62341933" w14:textId="77777777" w:rsidR="008659CE" w:rsidRPr="00F617CE" w:rsidRDefault="008659CE" w:rsidP="008659CE">
      <w:pPr>
        <w:pStyle w:val="ListParagraph"/>
        <w:numPr>
          <w:ilvl w:val="0"/>
          <w:numId w:val="20"/>
        </w:numPr>
        <w:autoSpaceDE w:val="0"/>
        <w:autoSpaceDN w:val="0"/>
        <w:adjustRightInd w:val="0"/>
        <w:spacing w:after="0" w:line="240" w:lineRule="auto"/>
        <w:rPr>
          <w:rFonts w:ascii="Arial" w:hAnsi="Arial" w:cs="Arial"/>
        </w:rPr>
      </w:pPr>
      <w:r w:rsidRPr="00F617CE">
        <w:rPr>
          <w:rFonts w:ascii="Arial" w:hAnsi="Arial" w:cs="Arial"/>
        </w:rPr>
        <w:t>Redke znamke, uporabljene za dodatno frankiranje na poštni celini</w:t>
      </w:r>
    </w:p>
    <w:p w14:paraId="03B7B2EA" w14:textId="35810327" w:rsidR="008659CE" w:rsidRPr="00F617CE" w:rsidRDefault="008659CE" w:rsidP="008659CE">
      <w:pPr>
        <w:pStyle w:val="ListParagraph"/>
        <w:numPr>
          <w:ilvl w:val="0"/>
          <w:numId w:val="20"/>
        </w:numPr>
        <w:autoSpaceDE w:val="0"/>
        <w:autoSpaceDN w:val="0"/>
        <w:adjustRightInd w:val="0"/>
        <w:spacing w:after="0" w:line="240" w:lineRule="auto"/>
        <w:rPr>
          <w:rFonts w:ascii="Arial" w:hAnsi="Arial" w:cs="Arial"/>
        </w:rPr>
      </w:pPr>
      <w:r w:rsidRPr="00F617CE">
        <w:rPr>
          <w:rFonts w:ascii="Arial" w:hAnsi="Arial" w:cs="Arial"/>
        </w:rPr>
        <w:t xml:space="preserve">Redka žigosanja, označbe, </w:t>
      </w:r>
      <w:r w:rsidR="00154CEA">
        <w:rPr>
          <w:rFonts w:ascii="Arial" w:hAnsi="Arial" w:cs="Arial"/>
        </w:rPr>
        <w:t xml:space="preserve">tarife, </w:t>
      </w:r>
      <w:r w:rsidRPr="00F617CE">
        <w:rPr>
          <w:rFonts w:ascii="Arial" w:hAnsi="Arial" w:cs="Arial"/>
        </w:rPr>
        <w:t>poštne poti ali destinacije</w:t>
      </w:r>
    </w:p>
    <w:p w14:paraId="39577860" w14:textId="77777777" w:rsidR="008659CE" w:rsidRPr="00F617CE" w:rsidRDefault="008659CE" w:rsidP="008659CE">
      <w:pPr>
        <w:autoSpaceDE w:val="0"/>
        <w:autoSpaceDN w:val="0"/>
        <w:adjustRightInd w:val="0"/>
        <w:spacing w:after="0" w:line="240" w:lineRule="auto"/>
        <w:rPr>
          <w:rFonts w:ascii="Arial" w:hAnsi="Arial" w:cs="Arial"/>
        </w:rPr>
      </w:pPr>
    </w:p>
    <w:p w14:paraId="6BB1CBA5" w14:textId="77777777" w:rsidR="008659CE" w:rsidRPr="00FE23F2" w:rsidRDefault="008659CE" w:rsidP="008659CE">
      <w:pPr>
        <w:autoSpaceDE w:val="0"/>
        <w:autoSpaceDN w:val="0"/>
        <w:adjustRightInd w:val="0"/>
        <w:spacing w:after="0" w:line="240" w:lineRule="auto"/>
        <w:rPr>
          <w:rFonts w:ascii="Arial" w:hAnsi="Arial" w:cs="Arial"/>
        </w:rPr>
      </w:pPr>
      <w:r w:rsidRPr="00FE23F2">
        <w:rPr>
          <w:rFonts w:ascii="Arial" w:hAnsi="Arial" w:cs="Arial"/>
        </w:rPr>
        <w:t>3.6 Predstavitev (5 točk)</w:t>
      </w:r>
    </w:p>
    <w:p w14:paraId="56C09EDC" w14:textId="77777777" w:rsidR="008659CE" w:rsidRPr="00F617CE" w:rsidRDefault="008659CE" w:rsidP="00404F48">
      <w:pPr>
        <w:autoSpaceDE w:val="0"/>
        <w:autoSpaceDN w:val="0"/>
        <w:adjustRightInd w:val="0"/>
        <w:spacing w:after="0" w:line="240" w:lineRule="auto"/>
        <w:rPr>
          <w:rFonts w:ascii="Arial" w:hAnsi="Arial" w:cs="Arial"/>
          <w:bCs/>
          <w:iCs/>
        </w:rPr>
      </w:pPr>
      <w:r w:rsidRPr="00F617CE">
        <w:rPr>
          <w:rFonts w:ascii="Arial" w:hAnsi="Arial" w:cs="Arial"/>
          <w:bCs/>
          <w:iCs/>
        </w:rPr>
        <w:t xml:space="preserve">Način predstavitve naj prikaže gradivo na najbolj učinkovit način in uravnoteženo. Pri celinah je pomembno, da se izognemo dolgočasni enolični razporeditvi, zato so različice v razporeditvi zaželjene. </w:t>
      </w:r>
    </w:p>
    <w:p w14:paraId="369B5283" w14:textId="77777777" w:rsidR="008659CE" w:rsidRPr="00F617CE" w:rsidRDefault="008659CE" w:rsidP="00404F48">
      <w:pPr>
        <w:autoSpaceDE w:val="0"/>
        <w:autoSpaceDN w:val="0"/>
        <w:adjustRightInd w:val="0"/>
        <w:spacing w:after="0" w:line="240" w:lineRule="auto"/>
        <w:rPr>
          <w:rFonts w:ascii="Arial" w:hAnsi="Arial" w:cs="Arial"/>
          <w:bCs/>
          <w:iCs/>
        </w:rPr>
      </w:pPr>
    </w:p>
    <w:p w14:paraId="7FB93757" w14:textId="42CDD82D" w:rsidR="008659CE" w:rsidRPr="00F617CE" w:rsidRDefault="00500702" w:rsidP="00404F48">
      <w:pPr>
        <w:autoSpaceDE w:val="0"/>
        <w:autoSpaceDN w:val="0"/>
        <w:adjustRightInd w:val="0"/>
        <w:spacing w:after="0" w:line="240" w:lineRule="auto"/>
        <w:rPr>
          <w:rFonts w:ascii="Arial" w:hAnsi="Arial" w:cs="Arial"/>
          <w:bCs/>
          <w:iCs/>
        </w:rPr>
      </w:pPr>
      <w:r>
        <w:rPr>
          <w:rFonts w:ascii="Arial" w:hAnsi="Arial" w:cs="Arial"/>
          <w:bCs/>
          <w:iCs/>
        </w:rPr>
        <w:t>Eksponat s</w:t>
      </w:r>
      <w:r w:rsidR="008659CE" w:rsidRPr="00F617CE">
        <w:rPr>
          <w:rFonts w:ascii="Arial" w:hAnsi="Arial" w:cs="Arial"/>
          <w:bCs/>
          <w:iCs/>
        </w:rPr>
        <w:t>e ocenjuje po:</w:t>
      </w:r>
    </w:p>
    <w:p w14:paraId="7F8CF6F1" w14:textId="6F31C396" w:rsidR="008659CE" w:rsidRPr="00F617CE" w:rsidRDefault="00500702" w:rsidP="008659CE">
      <w:pPr>
        <w:pStyle w:val="ListParagraph"/>
        <w:numPr>
          <w:ilvl w:val="0"/>
          <w:numId w:val="21"/>
        </w:numPr>
        <w:autoSpaceDE w:val="0"/>
        <w:autoSpaceDN w:val="0"/>
        <w:adjustRightInd w:val="0"/>
        <w:spacing w:after="0" w:line="240" w:lineRule="auto"/>
        <w:rPr>
          <w:rFonts w:ascii="Arial" w:hAnsi="Arial" w:cs="Arial"/>
          <w:bCs/>
          <w:iCs/>
        </w:rPr>
      </w:pPr>
      <w:r>
        <w:rPr>
          <w:rFonts w:ascii="Arial" w:hAnsi="Arial" w:cs="Arial"/>
          <w:bCs/>
          <w:iCs/>
        </w:rPr>
        <w:t xml:space="preserve">Dobri </w:t>
      </w:r>
      <w:r w:rsidR="008659CE" w:rsidRPr="00F617CE">
        <w:rPr>
          <w:rFonts w:ascii="Arial" w:hAnsi="Arial" w:cs="Arial"/>
          <w:bCs/>
          <w:iCs/>
        </w:rPr>
        <w:t>uravnotežitvi v razstavnih vitrinah in na posameznih listih</w:t>
      </w:r>
    </w:p>
    <w:p w14:paraId="5DEA82F2" w14:textId="77777777" w:rsidR="008659CE" w:rsidRPr="00F617CE" w:rsidRDefault="008659CE" w:rsidP="008659CE">
      <w:pPr>
        <w:pStyle w:val="ListParagraph"/>
        <w:numPr>
          <w:ilvl w:val="0"/>
          <w:numId w:val="21"/>
        </w:numPr>
        <w:autoSpaceDE w:val="0"/>
        <w:autoSpaceDN w:val="0"/>
        <w:adjustRightInd w:val="0"/>
        <w:spacing w:after="0" w:line="240" w:lineRule="auto"/>
        <w:rPr>
          <w:rFonts w:ascii="Arial" w:hAnsi="Arial" w:cs="Arial"/>
          <w:bCs/>
          <w:iCs/>
        </w:rPr>
      </w:pPr>
      <w:r w:rsidRPr="00F617CE">
        <w:rPr>
          <w:rFonts w:ascii="Arial" w:hAnsi="Arial" w:cs="Arial"/>
          <w:bCs/>
          <w:iCs/>
        </w:rPr>
        <w:lastRenderedPageBreak/>
        <w:t>Dobrem izkoriščanju listov – z ne preveč belih površin na listih</w:t>
      </w:r>
    </w:p>
    <w:p w14:paraId="08AE6073" w14:textId="43C564B0" w:rsidR="008659CE" w:rsidRPr="00F617CE" w:rsidRDefault="008659CE" w:rsidP="008659CE">
      <w:pPr>
        <w:pStyle w:val="ListParagraph"/>
        <w:numPr>
          <w:ilvl w:val="0"/>
          <w:numId w:val="21"/>
        </w:numPr>
        <w:autoSpaceDE w:val="0"/>
        <w:autoSpaceDN w:val="0"/>
        <w:adjustRightInd w:val="0"/>
        <w:spacing w:after="0" w:line="240" w:lineRule="auto"/>
        <w:rPr>
          <w:rFonts w:ascii="Arial" w:hAnsi="Arial" w:cs="Arial"/>
          <w:bCs/>
          <w:iCs/>
        </w:rPr>
      </w:pPr>
      <w:r w:rsidRPr="00F617CE">
        <w:rPr>
          <w:rFonts w:ascii="Arial" w:hAnsi="Arial" w:cs="Arial"/>
          <w:bCs/>
          <w:iCs/>
        </w:rPr>
        <w:t xml:space="preserve">Opis je jasen, </w:t>
      </w:r>
      <w:r w:rsidR="00500702">
        <w:rPr>
          <w:rFonts w:ascii="Arial" w:hAnsi="Arial" w:cs="Arial"/>
          <w:bCs/>
          <w:iCs/>
        </w:rPr>
        <w:t>strnjen</w:t>
      </w:r>
      <w:r w:rsidRPr="00F617CE">
        <w:rPr>
          <w:rFonts w:ascii="Arial" w:hAnsi="Arial" w:cs="Arial"/>
          <w:bCs/>
          <w:iCs/>
        </w:rPr>
        <w:t xml:space="preserve"> in ustrezen za prikazano gradivo in izbrano temo eksponata</w:t>
      </w:r>
    </w:p>
    <w:p w14:paraId="24B6C9C9" w14:textId="77777777" w:rsidR="008659CE" w:rsidRPr="00F617CE" w:rsidRDefault="008659CE" w:rsidP="008659CE">
      <w:pPr>
        <w:pStyle w:val="ListParagraph"/>
        <w:numPr>
          <w:ilvl w:val="0"/>
          <w:numId w:val="21"/>
        </w:numPr>
        <w:autoSpaceDE w:val="0"/>
        <w:autoSpaceDN w:val="0"/>
        <w:adjustRightInd w:val="0"/>
        <w:spacing w:after="0" w:line="240" w:lineRule="auto"/>
        <w:rPr>
          <w:rFonts w:ascii="Arial" w:hAnsi="Arial" w:cs="Arial"/>
          <w:bCs/>
          <w:iCs/>
        </w:rPr>
      </w:pPr>
      <w:r w:rsidRPr="00F617CE">
        <w:rPr>
          <w:rFonts w:ascii="Arial" w:hAnsi="Arial" w:cs="Arial"/>
          <w:bCs/>
          <w:iCs/>
        </w:rPr>
        <w:t>Zadosten opis – vendar ne preveč besedila</w:t>
      </w:r>
    </w:p>
    <w:p w14:paraId="1367EBBB" w14:textId="72E81B8A" w:rsidR="0017136E" w:rsidRPr="00F617CE" w:rsidRDefault="00500702" w:rsidP="00404F48">
      <w:pPr>
        <w:pStyle w:val="ListParagraph"/>
        <w:numPr>
          <w:ilvl w:val="0"/>
          <w:numId w:val="21"/>
        </w:numPr>
        <w:autoSpaceDE w:val="0"/>
        <w:autoSpaceDN w:val="0"/>
        <w:adjustRightInd w:val="0"/>
        <w:spacing w:after="0" w:line="240" w:lineRule="auto"/>
        <w:rPr>
          <w:rFonts w:ascii="Arial" w:hAnsi="Arial" w:cs="Arial"/>
          <w:b/>
          <w:bCs/>
          <w:i/>
          <w:iCs/>
        </w:rPr>
      </w:pPr>
      <w:r>
        <w:rPr>
          <w:rFonts w:ascii="Arial" w:hAnsi="Arial" w:cs="Arial"/>
          <w:bCs/>
          <w:iCs/>
        </w:rPr>
        <w:t>Ilu</w:t>
      </w:r>
      <w:r w:rsidR="008659CE" w:rsidRPr="00F617CE">
        <w:rPr>
          <w:rFonts w:ascii="Arial" w:hAnsi="Arial" w:cs="Arial"/>
          <w:bCs/>
          <w:iCs/>
        </w:rPr>
        <w:t>s</w:t>
      </w:r>
      <w:r>
        <w:rPr>
          <w:rFonts w:ascii="Arial" w:hAnsi="Arial" w:cs="Arial"/>
          <w:bCs/>
          <w:iCs/>
        </w:rPr>
        <w:t>tracije niso prevladujoče.</w:t>
      </w:r>
      <w:r w:rsidR="008659CE" w:rsidRPr="00F617CE">
        <w:rPr>
          <w:rFonts w:ascii="Arial" w:hAnsi="Arial" w:cs="Arial"/>
          <w:bCs/>
          <w:iCs/>
        </w:rPr>
        <w:t xml:space="preserve"> Vse </w:t>
      </w:r>
      <w:r>
        <w:rPr>
          <w:rFonts w:ascii="Arial" w:hAnsi="Arial" w:cs="Arial"/>
          <w:bCs/>
          <w:iCs/>
        </w:rPr>
        <w:t>prisotna fotokopija mora</w:t>
      </w:r>
      <w:r w:rsidR="008659CE" w:rsidRPr="00F617CE">
        <w:rPr>
          <w:rFonts w:ascii="Arial" w:hAnsi="Arial" w:cs="Arial"/>
          <w:bCs/>
          <w:iCs/>
        </w:rPr>
        <w:t xml:space="preserve"> biti v </w:t>
      </w:r>
      <w:r w:rsidR="00A002B8" w:rsidRPr="00F617CE">
        <w:rPr>
          <w:rFonts w:ascii="Arial" w:hAnsi="Arial" w:cs="Arial"/>
          <w:bCs/>
          <w:iCs/>
        </w:rPr>
        <w:t>izmerah</w:t>
      </w:r>
      <w:r w:rsidR="008659CE" w:rsidRPr="00F617CE">
        <w:rPr>
          <w:rFonts w:ascii="Arial" w:hAnsi="Arial" w:cs="Arial"/>
          <w:bCs/>
          <w:iCs/>
        </w:rPr>
        <w:t xml:space="preserve"> najmanj 25 %</w:t>
      </w:r>
      <w:r>
        <w:rPr>
          <w:rFonts w:ascii="Arial" w:hAnsi="Arial" w:cs="Arial"/>
          <w:bCs/>
          <w:iCs/>
        </w:rPr>
        <w:t xml:space="preserve"> razlilčna</w:t>
      </w:r>
      <w:r w:rsidR="008659CE" w:rsidRPr="00F617CE">
        <w:rPr>
          <w:rFonts w:ascii="Arial" w:hAnsi="Arial" w:cs="Arial"/>
          <w:bCs/>
          <w:iCs/>
        </w:rPr>
        <w:t xml:space="preserve"> od </w:t>
      </w:r>
      <w:r w:rsidR="00A002B8" w:rsidRPr="00F617CE">
        <w:rPr>
          <w:rFonts w:ascii="Arial" w:hAnsi="Arial" w:cs="Arial"/>
          <w:bCs/>
          <w:iCs/>
        </w:rPr>
        <w:t>izmer originala</w:t>
      </w:r>
    </w:p>
    <w:p w14:paraId="14CB11E5" w14:textId="77777777" w:rsidR="00A002B8" w:rsidRPr="00F617CE" w:rsidRDefault="00A002B8" w:rsidP="00404F48">
      <w:pPr>
        <w:pStyle w:val="ListParagraph"/>
        <w:numPr>
          <w:ilvl w:val="0"/>
          <w:numId w:val="21"/>
        </w:numPr>
        <w:autoSpaceDE w:val="0"/>
        <w:autoSpaceDN w:val="0"/>
        <w:adjustRightInd w:val="0"/>
        <w:spacing w:after="0" w:line="240" w:lineRule="auto"/>
        <w:rPr>
          <w:rFonts w:ascii="Arial" w:hAnsi="Arial" w:cs="Arial"/>
          <w:b/>
          <w:bCs/>
          <w:i/>
          <w:iCs/>
        </w:rPr>
      </w:pPr>
      <w:r w:rsidRPr="00F617CE">
        <w:rPr>
          <w:rFonts w:ascii="Arial" w:hAnsi="Arial" w:cs="Arial"/>
          <w:bCs/>
          <w:iCs/>
        </w:rPr>
        <w:t>Pazljivo nameščanje</w:t>
      </w:r>
    </w:p>
    <w:p w14:paraId="4D7A3111" w14:textId="77777777" w:rsidR="00A002B8" w:rsidRPr="00500702" w:rsidRDefault="00A002B8" w:rsidP="00A002B8">
      <w:pPr>
        <w:autoSpaceDE w:val="0"/>
        <w:autoSpaceDN w:val="0"/>
        <w:adjustRightInd w:val="0"/>
        <w:spacing w:after="0" w:line="240" w:lineRule="auto"/>
        <w:rPr>
          <w:rFonts w:ascii="Arial" w:hAnsi="Arial" w:cs="Arial"/>
          <w:b/>
          <w:bCs/>
          <w:iCs/>
        </w:rPr>
      </w:pPr>
    </w:p>
    <w:p w14:paraId="63B93FD3" w14:textId="77777777" w:rsidR="00A002B8" w:rsidRPr="00F617CE" w:rsidRDefault="00A002B8" w:rsidP="00A002B8">
      <w:pPr>
        <w:autoSpaceDE w:val="0"/>
        <w:autoSpaceDN w:val="0"/>
        <w:adjustRightInd w:val="0"/>
        <w:spacing w:after="0" w:line="240" w:lineRule="auto"/>
        <w:rPr>
          <w:rFonts w:ascii="Arial" w:hAnsi="Arial" w:cs="Arial"/>
          <w:bCs/>
          <w:iCs/>
        </w:rPr>
      </w:pPr>
      <w:r w:rsidRPr="00F617CE">
        <w:rPr>
          <w:rFonts w:ascii="Arial" w:hAnsi="Arial" w:cs="Arial"/>
          <w:bCs/>
          <w:iCs/>
        </w:rPr>
        <w:t>Prekrivanje primerkov je sprejemljivo, vendar se je treba izogibati prekrivanju pomembnih elementov.</w:t>
      </w:r>
    </w:p>
    <w:p w14:paraId="54D27C02" w14:textId="77777777" w:rsidR="00A002B8" w:rsidRPr="00F617CE" w:rsidRDefault="00A002B8" w:rsidP="00A002B8">
      <w:pPr>
        <w:autoSpaceDE w:val="0"/>
        <w:autoSpaceDN w:val="0"/>
        <w:adjustRightInd w:val="0"/>
        <w:spacing w:after="0" w:line="240" w:lineRule="auto"/>
        <w:rPr>
          <w:rFonts w:ascii="Arial" w:hAnsi="Arial" w:cs="Arial"/>
          <w:bCs/>
          <w:iCs/>
        </w:rPr>
      </w:pPr>
    </w:p>
    <w:p w14:paraId="29EC4A52" w14:textId="14425FEE" w:rsidR="00A002B8" w:rsidRPr="00F617CE" w:rsidRDefault="00A002B8" w:rsidP="00A002B8">
      <w:pPr>
        <w:autoSpaceDE w:val="0"/>
        <w:autoSpaceDN w:val="0"/>
        <w:adjustRightInd w:val="0"/>
        <w:spacing w:after="0" w:line="240" w:lineRule="auto"/>
        <w:rPr>
          <w:rFonts w:ascii="Arial" w:hAnsi="Arial" w:cs="Arial"/>
          <w:bCs/>
          <w:iCs/>
        </w:rPr>
      </w:pPr>
      <w:r w:rsidRPr="00F617CE">
        <w:rPr>
          <w:rFonts w:ascii="Arial" w:hAnsi="Arial" w:cs="Arial"/>
          <w:bCs/>
          <w:iCs/>
        </w:rPr>
        <w:t xml:space="preserve">Ne šteje se ne v dobro ne v slabo, če je besedilo pisano na roko, na pisalni stroj ali tiskano. Izogibati se je </w:t>
      </w:r>
      <w:r w:rsidR="00500702">
        <w:rPr>
          <w:rFonts w:ascii="Arial" w:hAnsi="Arial" w:cs="Arial"/>
          <w:bCs/>
          <w:iCs/>
        </w:rPr>
        <w:t xml:space="preserve">treba </w:t>
      </w:r>
      <w:r w:rsidRPr="00F617CE">
        <w:rPr>
          <w:rFonts w:ascii="Arial" w:hAnsi="Arial" w:cs="Arial"/>
          <w:bCs/>
          <w:iCs/>
        </w:rPr>
        <w:t xml:space="preserve">živopisanim </w:t>
      </w:r>
      <w:r w:rsidR="00500702">
        <w:rPr>
          <w:rFonts w:ascii="Arial" w:hAnsi="Arial" w:cs="Arial"/>
          <w:bCs/>
          <w:iCs/>
        </w:rPr>
        <w:t>barvam črnila</w:t>
      </w:r>
      <w:r w:rsidRPr="00F617CE">
        <w:rPr>
          <w:rFonts w:ascii="Arial" w:hAnsi="Arial" w:cs="Arial"/>
          <w:bCs/>
          <w:iCs/>
        </w:rPr>
        <w:t xml:space="preserve"> in barv</w:t>
      </w:r>
      <w:r w:rsidR="00500702">
        <w:rPr>
          <w:rFonts w:ascii="Arial" w:hAnsi="Arial" w:cs="Arial"/>
          <w:bCs/>
          <w:iCs/>
        </w:rPr>
        <w:t>n</w:t>
      </w:r>
      <w:r w:rsidRPr="00F617CE">
        <w:rPr>
          <w:rFonts w:ascii="Arial" w:hAnsi="Arial" w:cs="Arial"/>
          <w:bCs/>
          <w:iCs/>
        </w:rPr>
        <w:t>im albumskim listom.</w:t>
      </w:r>
    </w:p>
    <w:p w14:paraId="68EBED59" w14:textId="77777777" w:rsidR="00A002B8" w:rsidRPr="00F617CE" w:rsidRDefault="00A002B8" w:rsidP="00A002B8">
      <w:pPr>
        <w:autoSpaceDE w:val="0"/>
        <w:autoSpaceDN w:val="0"/>
        <w:adjustRightInd w:val="0"/>
        <w:spacing w:after="0" w:line="240" w:lineRule="auto"/>
        <w:rPr>
          <w:rFonts w:ascii="Arial" w:hAnsi="Arial" w:cs="Arial"/>
          <w:bCs/>
          <w:iCs/>
        </w:rPr>
      </w:pPr>
    </w:p>
    <w:p w14:paraId="3DFD6D10" w14:textId="77777777" w:rsidR="00404F48" w:rsidRPr="00F617CE" w:rsidRDefault="00A002B8" w:rsidP="00404F48">
      <w:pPr>
        <w:autoSpaceDE w:val="0"/>
        <w:autoSpaceDN w:val="0"/>
        <w:adjustRightInd w:val="0"/>
        <w:spacing w:after="0" w:line="240" w:lineRule="auto"/>
        <w:rPr>
          <w:rFonts w:ascii="Arial" w:hAnsi="Arial" w:cs="Arial"/>
          <w:b/>
          <w:bCs/>
          <w:i/>
          <w:iCs/>
        </w:rPr>
      </w:pPr>
      <w:r w:rsidRPr="00F617CE">
        <w:rPr>
          <w:rFonts w:ascii="Arial" w:hAnsi="Arial" w:cs="Arial"/>
          <w:bCs/>
          <w:iCs/>
        </w:rPr>
        <w:t xml:space="preserve">4.  </w:t>
      </w:r>
      <w:r w:rsidR="00404F48" w:rsidRPr="00F617CE">
        <w:rPr>
          <w:rFonts w:ascii="Arial" w:hAnsi="Arial" w:cs="Arial"/>
          <w:b/>
          <w:bCs/>
          <w:i/>
          <w:iCs/>
        </w:rPr>
        <w:t>Točkovanje pri ocenjevanju</w:t>
      </w:r>
    </w:p>
    <w:p w14:paraId="3E4DD0B6"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Eksponate poštnih celin bodo sodili potrjeni izvedenci na tem področju na podlagi</w:t>
      </w:r>
    </w:p>
    <w:p w14:paraId="4A4C9E0C"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Sekcije V GREX-a, členi</w:t>
      </w:r>
      <w:r w:rsidR="00A002B8" w:rsidRPr="00F617CE">
        <w:rPr>
          <w:rFonts w:ascii="Arial" w:hAnsi="Arial" w:cs="Arial"/>
        </w:rPr>
        <w:t xml:space="preserve"> 40-42</w:t>
      </w:r>
      <w:r w:rsidR="00F617CE" w:rsidRPr="00F617CE">
        <w:rPr>
          <w:rFonts w:ascii="Arial" w:hAnsi="Arial" w:cs="Arial"/>
        </w:rPr>
        <w:t xml:space="preserve"> in</w:t>
      </w:r>
      <w:r w:rsidRPr="00F617CE">
        <w:rPr>
          <w:rFonts w:ascii="Arial" w:hAnsi="Arial" w:cs="Arial"/>
        </w:rPr>
        <w:t xml:space="preserve"> GREV, člen 5</w:t>
      </w:r>
      <w:r w:rsidR="00F617CE" w:rsidRPr="00F617CE">
        <w:rPr>
          <w:rFonts w:ascii="Arial" w:hAnsi="Arial" w:cs="Arial"/>
        </w:rPr>
        <w:t>:</w:t>
      </w:r>
    </w:p>
    <w:p w14:paraId="78581A95" w14:textId="54FD99A4"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1. Obdelava (20) in </w:t>
      </w:r>
      <w:r w:rsidR="00500702">
        <w:rPr>
          <w:rFonts w:ascii="Arial" w:hAnsi="Arial" w:cs="Arial"/>
        </w:rPr>
        <w:t>f</w:t>
      </w:r>
      <w:r w:rsidRPr="00F617CE">
        <w:rPr>
          <w:rFonts w:ascii="Arial" w:hAnsi="Arial" w:cs="Arial"/>
        </w:rPr>
        <w:t>ilatelistična pomembnost (10)</w:t>
      </w:r>
      <w:r w:rsidR="00F617CE" w:rsidRPr="00F617CE">
        <w:rPr>
          <w:rFonts w:ascii="Arial" w:hAnsi="Arial" w:cs="Arial"/>
        </w:rPr>
        <w:t xml:space="preserve">                                            </w:t>
      </w:r>
      <w:r w:rsidR="00BC0033">
        <w:rPr>
          <w:rFonts w:ascii="Arial" w:hAnsi="Arial" w:cs="Arial"/>
        </w:rPr>
        <w:t xml:space="preserve"> </w:t>
      </w:r>
      <w:r w:rsidR="00F617CE" w:rsidRPr="00F617CE">
        <w:rPr>
          <w:rFonts w:ascii="Arial" w:hAnsi="Arial" w:cs="Arial"/>
        </w:rPr>
        <w:t xml:space="preserve"> </w:t>
      </w:r>
      <w:r w:rsidRPr="00F617CE">
        <w:rPr>
          <w:rFonts w:ascii="Arial" w:hAnsi="Arial" w:cs="Arial"/>
        </w:rPr>
        <w:t xml:space="preserve"> 30</w:t>
      </w:r>
    </w:p>
    <w:p w14:paraId="6700B95E" w14:textId="4FCD1BC6"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2. Fil</w:t>
      </w:r>
      <w:r w:rsidR="00500702">
        <w:rPr>
          <w:rFonts w:ascii="Arial" w:hAnsi="Arial" w:cs="Arial"/>
        </w:rPr>
        <w:t>atelistično in z njim povezano z</w:t>
      </w:r>
      <w:r w:rsidRPr="00F617CE">
        <w:rPr>
          <w:rFonts w:ascii="Arial" w:hAnsi="Arial" w:cs="Arial"/>
        </w:rPr>
        <w:t xml:space="preserve">nanje, </w:t>
      </w:r>
      <w:r w:rsidR="00500702">
        <w:rPr>
          <w:rFonts w:ascii="Arial" w:hAnsi="Arial" w:cs="Arial"/>
        </w:rPr>
        <w:t>o</w:t>
      </w:r>
      <w:r w:rsidRPr="00F617CE">
        <w:rPr>
          <w:rFonts w:ascii="Arial" w:hAnsi="Arial" w:cs="Arial"/>
        </w:rPr>
        <w:t xml:space="preserve">sebni študij in </w:t>
      </w:r>
      <w:r w:rsidR="00500702">
        <w:rPr>
          <w:rFonts w:ascii="Arial" w:hAnsi="Arial" w:cs="Arial"/>
        </w:rPr>
        <w:t>r</w:t>
      </w:r>
      <w:r w:rsidRPr="00F617CE">
        <w:rPr>
          <w:rFonts w:ascii="Arial" w:hAnsi="Arial" w:cs="Arial"/>
        </w:rPr>
        <w:t>aziskovanje</w:t>
      </w:r>
      <w:r w:rsidR="00F617CE" w:rsidRPr="00F617CE">
        <w:rPr>
          <w:rFonts w:ascii="Arial" w:hAnsi="Arial" w:cs="Arial"/>
        </w:rPr>
        <w:t xml:space="preserve">           </w:t>
      </w:r>
      <w:r w:rsidR="00500702">
        <w:rPr>
          <w:rFonts w:ascii="Arial" w:hAnsi="Arial" w:cs="Arial"/>
        </w:rPr>
        <w:t xml:space="preserve">  </w:t>
      </w:r>
      <w:r w:rsidRPr="00F617CE">
        <w:rPr>
          <w:rFonts w:ascii="Arial" w:hAnsi="Arial" w:cs="Arial"/>
        </w:rPr>
        <w:t>35</w:t>
      </w:r>
    </w:p>
    <w:p w14:paraId="21D43313" w14:textId="07DD4C84"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3. Ohranjenost (10) in </w:t>
      </w:r>
      <w:r w:rsidR="00500702">
        <w:rPr>
          <w:rFonts w:ascii="Arial" w:hAnsi="Arial" w:cs="Arial"/>
        </w:rPr>
        <w:t>r</w:t>
      </w:r>
      <w:r w:rsidRPr="00F617CE">
        <w:rPr>
          <w:rFonts w:ascii="Arial" w:hAnsi="Arial" w:cs="Arial"/>
        </w:rPr>
        <w:t xml:space="preserve">edkost (20) </w:t>
      </w:r>
      <w:r w:rsidR="00F617CE" w:rsidRPr="00F617CE">
        <w:rPr>
          <w:rFonts w:ascii="Arial" w:hAnsi="Arial" w:cs="Arial"/>
        </w:rPr>
        <w:t xml:space="preserve">                                                                     </w:t>
      </w:r>
      <w:r w:rsidR="00500702">
        <w:rPr>
          <w:rFonts w:ascii="Arial" w:hAnsi="Arial" w:cs="Arial"/>
        </w:rPr>
        <w:t xml:space="preserve"> </w:t>
      </w:r>
      <w:r w:rsidRPr="00F617CE">
        <w:rPr>
          <w:rFonts w:ascii="Arial" w:hAnsi="Arial" w:cs="Arial"/>
        </w:rPr>
        <w:t>30</w:t>
      </w:r>
    </w:p>
    <w:p w14:paraId="64B83744"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4. Prikaz </w:t>
      </w:r>
      <w:r w:rsidR="00F617CE" w:rsidRPr="00F617CE">
        <w:rPr>
          <w:rFonts w:ascii="Arial" w:hAnsi="Arial" w:cs="Arial"/>
        </w:rPr>
        <w:t xml:space="preserve">                                                                                                                 </w:t>
      </w:r>
      <w:r w:rsidRPr="00F617CE">
        <w:rPr>
          <w:rFonts w:ascii="Arial" w:hAnsi="Arial" w:cs="Arial"/>
        </w:rPr>
        <w:t>5</w:t>
      </w:r>
    </w:p>
    <w:p w14:paraId="0A2D23F7" w14:textId="77777777" w:rsidR="00F617CE" w:rsidRPr="00F617CE" w:rsidRDefault="00F617CE" w:rsidP="00404F48">
      <w:pPr>
        <w:autoSpaceDE w:val="0"/>
        <w:autoSpaceDN w:val="0"/>
        <w:adjustRightInd w:val="0"/>
        <w:spacing w:after="0" w:line="240" w:lineRule="auto"/>
        <w:rPr>
          <w:rFonts w:ascii="Arial" w:hAnsi="Arial" w:cs="Arial"/>
        </w:rPr>
      </w:pPr>
      <w:r w:rsidRPr="00F617CE">
        <w:rPr>
          <w:rFonts w:ascii="Arial" w:hAnsi="Arial" w:cs="Arial"/>
        </w:rPr>
        <w:t>---------------------------------------------------------------------------------------------------------------------------</w:t>
      </w:r>
    </w:p>
    <w:p w14:paraId="00C982AA"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 xml:space="preserve">Skupno </w:t>
      </w:r>
      <w:r w:rsidR="00F617CE" w:rsidRPr="00F617CE">
        <w:rPr>
          <w:rFonts w:ascii="Arial" w:hAnsi="Arial" w:cs="Arial"/>
        </w:rPr>
        <w:t xml:space="preserve">                                                                                                                </w:t>
      </w:r>
      <w:r w:rsidRPr="00F617CE">
        <w:rPr>
          <w:rFonts w:ascii="Arial" w:hAnsi="Arial" w:cs="Arial"/>
        </w:rPr>
        <w:t>100</w:t>
      </w:r>
    </w:p>
    <w:p w14:paraId="4DA6759F" w14:textId="77777777" w:rsidR="00F617CE" w:rsidRPr="00F617CE" w:rsidRDefault="00F617CE" w:rsidP="00404F48">
      <w:pPr>
        <w:autoSpaceDE w:val="0"/>
        <w:autoSpaceDN w:val="0"/>
        <w:adjustRightInd w:val="0"/>
        <w:spacing w:after="0" w:line="240" w:lineRule="auto"/>
        <w:rPr>
          <w:rFonts w:ascii="Arial" w:hAnsi="Arial" w:cs="Arial"/>
          <w:b/>
          <w:bCs/>
          <w:i/>
          <w:iCs/>
        </w:rPr>
      </w:pPr>
    </w:p>
    <w:p w14:paraId="05FB21A5" w14:textId="77777777" w:rsidR="00F617CE" w:rsidRPr="00F617CE" w:rsidRDefault="00F617CE" w:rsidP="00404F48">
      <w:pPr>
        <w:autoSpaceDE w:val="0"/>
        <w:autoSpaceDN w:val="0"/>
        <w:adjustRightInd w:val="0"/>
        <w:spacing w:after="0" w:line="240" w:lineRule="auto"/>
        <w:rPr>
          <w:rFonts w:ascii="Arial" w:hAnsi="Arial" w:cs="Arial"/>
          <w:b/>
          <w:bCs/>
          <w:i/>
          <w:iCs/>
        </w:rPr>
      </w:pPr>
    </w:p>
    <w:p w14:paraId="0E465D75" w14:textId="77777777" w:rsidR="00404F48" w:rsidRPr="00F617CE" w:rsidRDefault="00404F48" w:rsidP="00404F48">
      <w:pPr>
        <w:autoSpaceDE w:val="0"/>
        <w:autoSpaceDN w:val="0"/>
        <w:adjustRightInd w:val="0"/>
        <w:spacing w:after="0" w:line="240" w:lineRule="auto"/>
        <w:rPr>
          <w:rFonts w:ascii="Arial" w:hAnsi="Arial" w:cs="Arial"/>
          <w:b/>
          <w:bCs/>
          <w:i/>
          <w:iCs/>
        </w:rPr>
      </w:pPr>
      <w:r w:rsidRPr="00F617CE">
        <w:rPr>
          <w:rFonts w:ascii="Arial" w:hAnsi="Arial" w:cs="Arial"/>
          <w:b/>
          <w:bCs/>
          <w:i/>
          <w:iCs/>
        </w:rPr>
        <w:t>Zaključna določila</w:t>
      </w:r>
    </w:p>
    <w:p w14:paraId="3C7C12EB"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V slučaju kateregakoli nesoglasja v besedilu, ki bi nastalo zaradi prevajanja, je</w:t>
      </w:r>
    </w:p>
    <w:p w14:paraId="7EEE8ACC" w14:textId="77777777" w:rsidR="00404F48" w:rsidRPr="00F617CE" w:rsidRDefault="00404F48" w:rsidP="00404F48">
      <w:pPr>
        <w:autoSpaceDE w:val="0"/>
        <w:autoSpaceDN w:val="0"/>
        <w:adjustRightInd w:val="0"/>
        <w:spacing w:after="0" w:line="240" w:lineRule="auto"/>
        <w:rPr>
          <w:rFonts w:ascii="Arial" w:hAnsi="Arial" w:cs="Arial"/>
        </w:rPr>
      </w:pPr>
      <w:r w:rsidRPr="00F617CE">
        <w:rPr>
          <w:rFonts w:ascii="Arial" w:hAnsi="Arial" w:cs="Arial"/>
        </w:rPr>
        <w:t>merodajno angleško besedilo.</w:t>
      </w:r>
    </w:p>
    <w:p w14:paraId="204FB49D" w14:textId="77777777" w:rsidR="00F617CE" w:rsidRPr="00F617CE" w:rsidRDefault="00F617CE" w:rsidP="00404F48">
      <w:pPr>
        <w:pStyle w:val="NoSpacing"/>
        <w:rPr>
          <w:rFonts w:ascii="Arial" w:hAnsi="Arial" w:cs="Arial"/>
        </w:rPr>
      </w:pPr>
    </w:p>
    <w:p w14:paraId="2CD0B24B" w14:textId="3DF77631" w:rsidR="00404F48" w:rsidRPr="00F617CE" w:rsidRDefault="008716F6" w:rsidP="00404F48">
      <w:pPr>
        <w:pStyle w:val="NoSpacing"/>
      </w:pPr>
      <w:r>
        <w:rPr>
          <w:rFonts w:ascii="Arial" w:hAnsi="Arial" w:cs="Arial"/>
        </w:rPr>
        <w:t>©FIP. V SLOVENŠČINO PREVEDEL IGOR PIRC,</w:t>
      </w:r>
      <w:r w:rsidR="00F617CE" w:rsidRPr="00F617CE">
        <w:rPr>
          <w:rFonts w:ascii="Arial" w:hAnsi="Arial" w:cs="Arial"/>
        </w:rPr>
        <w:t xml:space="preserve"> LEKTORIRAL PETER SUH</w:t>
      </w:r>
      <w:r>
        <w:rPr>
          <w:rFonts w:ascii="Arial" w:hAnsi="Arial" w:cs="Arial"/>
        </w:rPr>
        <w:t>ADOLC;</w:t>
      </w:r>
      <w:r w:rsidR="00F617CE" w:rsidRPr="00F617CE">
        <w:rPr>
          <w:rFonts w:ascii="Arial" w:hAnsi="Arial" w:cs="Arial"/>
        </w:rPr>
        <w:t xml:space="preserve"> OKTOBER 2013</w:t>
      </w:r>
    </w:p>
    <w:sectPr w:rsidR="00404F48" w:rsidRPr="00F617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5D11" w14:textId="77777777" w:rsidR="00D85096" w:rsidRDefault="00D85096" w:rsidP="00767088">
      <w:pPr>
        <w:spacing w:after="0" w:line="240" w:lineRule="auto"/>
      </w:pPr>
      <w:r>
        <w:separator/>
      </w:r>
    </w:p>
  </w:endnote>
  <w:endnote w:type="continuationSeparator" w:id="0">
    <w:p w14:paraId="4C2D55FB" w14:textId="77777777" w:rsidR="00D85096" w:rsidRDefault="00D85096" w:rsidP="0076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4FF9" w14:textId="77777777" w:rsidR="00D85096" w:rsidRDefault="00D85096" w:rsidP="00767088">
      <w:pPr>
        <w:spacing w:after="0" w:line="240" w:lineRule="auto"/>
      </w:pPr>
      <w:r>
        <w:separator/>
      </w:r>
    </w:p>
  </w:footnote>
  <w:footnote w:type="continuationSeparator" w:id="0">
    <w:p w14:paraId="0C801EEE" w14:textId="77777777" w:rsidR="00D85096" w:rsidRDefault="00D85096" w:rsidP="00767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6026" w14:textId="639B0E3E" w:rsidR="00FE23F2" w:rsidRDefault="003661D5" w:rsidP="003661D5">
    <w:pPr>
      <w:pStyle w:val="Header"/>
      <w:jc w:val="right"/>
    </w:pPr>
    <w:r>
      <w:t xml:space="preserve">Prevod oktober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2EB"/>
    <w:multiLevelType w:val="hybridMultilevel"/>
    <w:tmpl w:val="5644F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0367B6"/>
    <w:multiLevelType w:val="hybridMultilevel"/>
    <w:tmpl w:val="FB440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9F4724"/>
    <w:multiLevelType w:val="hybridMultilevel"/>
    <w:tmpl w:val="E3281034"/>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
    <w:nsid w:val="2B08155D"/>
    <w:multiLevelType w:val="hybridMultilevel"/>
    <w:tmpl w:val="A300B7B8"/>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4">
    <w:nsid w:val="2E291054"/>
    <w:multiLevelType w:val="hybridMultilevel"/>
    <w:tmpl w:val="4ABEB7D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30B96F3E"/>
    <w:multiLevelType w:val="hybridMultilevel"/>
    <w:tmpl w:val="E3302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E72EC9"/>
    <w:multiLevelType w:val="hybridMultilevel"/>
    <w:tmpl w:val="3A22A684"/>
    <w:lvl w:ilvl="0" w:tplc="04240001">
      <w:start w:val="1"/>
      <w:numFmt w:val="bullet"/>
      <w:lvlText w:val=""/>
      <w:lvlJc w:val="left"/>
      <w:pPr>
        <w:ind w:left="1635" w:hanging="360"/>
      </w:pPr>
      <w:rPr>
        <w:rFonts w:ascii="Symbol" w:hAnsi="Symbol" w:hint="default"/>
      </w:rPr>
    </w:lvl>
    <w:lvl w:ilvl="1" w:tplc="04240003" w:tentative="1">
      <w:start w:val="1"/>
      <w:numFmt w:val="bullet"/>
      <w:lvlText w:val="o"/>
      <w:lvlJc w:val="left"/>
      <w:pPr>
        <w:ind w:left="2355" w:hanging="360"/>
      </w:pPr>
      <w:rPr>
        <w:rFonts w:ascii="Courier New" w:hAnsi="Courier New" w:cs="Courier New" w:hint="default"/>
      </w:rPr>
    </w:lvl>
    <w:lvl w:ilvl="2" w:tplc="04240005" w:tentative="1">
      <w:start w:val="1"/>
      <w:numFmt w:val="bullet"/>
      <w:lvlText w:val=""/>
      <w:lvlJc w:val="left"/>
      <w:pPr>
        <w:ind w:left="3075" w:hanging="360"/>
      </w:pPr>
      <w:rPr>
        <w:rFonts w:ascii="Wingdings" w:hAnsi="Wingdings" w:hint="default"/>
      </w:rPr>
    </w:lvl>
    <w:lvl w:ilvl="3" w:tplc="04240001" w:tentative="1">
      <w:start w:val="1"/>
      <w:numFmt w:val="bullet"/>
      <w:lvlText w:val=""/>
      <w:lvlJc w:val="left"/>
      <w:pPr>
        <w:ind w:left="3795" w:hanging="360"/>
      </w:pPr>
      <w:rPr>
        <w:rFonts w:ascii="Symbol" w:hAnsi="Symbol" w:hint="default"/>
      </w:rPr>
    </w:lvl>
    <w:lvl w:ilvl="4" w:tplc="04240003" w:tentative="1">
      <w:start w:val="1"/>
      <w:numFmt w:val="bullet"/>
      <w:lvlText w:val="o"/>
      <w:lvlJc w:val="left"/>
      <w:pPr>
        <w:ind w:left="4515" w:hanging="360"/>
      </w:pPr>
      <w:rPr>
        <w:rFonts w:ascii="Courier New" w:hAnsi="Courier New" w:cs="Courier New" w:hint="default"/>
      </w:rPr>
    </w:lvl>
    <w:lvl w:ilvl="5" w:tplc="04240005" w:tentative="1">
      <w:start w:val="1"/>
      <w:numFmt w:val="bullet"/>
      <w:lvlText w:val=""/>
      <w:lvlJc w:val="left"/>
      <w:pPr>
        <w:ind w:left="5235" w:hanging="360"/>
      </w:pPr>
      <w:rPr>
        <w:rFonts w:ascii="Wingdings" w:hAnsi="Wingdings" w:hint="default"/>
      </w:rPr>
    </w:lvl>
    <w:lvl w:ilvl="6" w:tplc="04240001" w:tentative="1">
      <w:start w:val="1"/>
      <w:numFmt w:val="bullet"/>
      <w:lvlText w:val=""/>
      <w:lvlJc w:val="left"/>
      <w:pPr>
        <w:ind w:left="5955" w:hanging="360"/>
      </w:pPr>
      <w:rPr>
        <w:rFonts w:ascii="Symbol" w:hAnsi="Symbol" w:hint="default"/>
      </w:rPr>
    </w:lvl>
    <w:lvl w:ilvl="7" w:tplc="04240003" w:tentative="1">
      <w:start w:val="1"/>
      <w:numFmt w:val="bullet"/>
      <w:lvlText w:val="o"/>
      <w:lvlJc w:val="left"/>
      <w:pPr>
        <w:ind w:left="6675" w:hanging="360"/>
      </w:pPr>
      <w:rPr>
        <w:rFonts w:ascii="Courier New" w:hAnsi="Courier New" w:cs="Courier New" w:hint="default"/>
      </w:rPr>
    </w:lvl>
    <w:lvl w:ilvl="8" w:tplc="04240005" w:tentative="1">
      <w:start w:val="1"/>
      <w:numFmt w:val="bullet"/>
      <w:lvlText w:val=""/>
      <w:lvlJc w:val="left"/>
      <w:pPr>
        <w:ind w:left="7395" w:hanging="360"/>
      </w:pPr>
      <w:rPr>
        <w:rFonts w:ascii="Wingdings" w:hAnsi="Wingdings" w:hint="default"/>
      </w:rPr>
    </w:lvl>
  </w:abstractNum>
  <w:abstractNum w:abstractNumId="7">
    <w:nsid w:val="39FD636C"/>
    <w:multiLevelType w:val="hybridMultilevel"/>
    <w:tmpl w:val="F1481F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42491F7F"/>
    <w:multiLevelType w:val="hybridMultilevel"/>
    <w:tmpl w:val="245C4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9DE1FA0"/>
    <w:multiLevelType w:val="hybridMultilevel"/>
    <w:tmpl w:val="02865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5834707"/>
    <w:multiLevelType w:val="hybridMultilevel"/>
    <w:tmpl w:val="4F34D52C"/>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1">
    <w:nsid w:val="58D956D0"/>
    <w:multiLevelType w:val="hybridMultilevel"/>
    <w:tmpl w:val="7E8AD58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nsid w:val="59CB17EF"/>
    <w:multiLevelType w:val="hybridMultilevel"/>
    <w:tmpl w:val="DB4A528E"/>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13">
    <w:nsid w:val="5BD40BDC"/>
    <w:multiLevelType w:val="hybridMultilevel"/>
    <w:tmpl w:val="4B2AD6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nsid w:val="5D3E6398"/>
    <w:multiLevelType w:val="hybridMultilevel"/>
    <w:tmpl w:val="233AC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51A61CB"/>
    <w:multiLevelType w:val="hybridMultilevel"/>
    <w:tmpl w:val="EC30A1A4"/>
    <w:lvl w:ilvl="0" w:tplc="04240001">
      <w:start w:val="1"/>
      <w:numFmt w:val="bullet"/>
      <w:lvlText w:val=""/>
      <w:lvlJc w:val="left"/>
      <w:pPr>
        <w:ind w:left="1635" w:hanging="360"/>
      </w:pPr>
      <w:rPr>
        <w:rFonts w:ascii="Symbol" w:hAnsi="Symbol" w:hint="default"/>
      </w:rPr>
    </w:lvl>
    <w:lvl w:ilvl="1" w:tplc="04240003" w:tentative="1">
      <w:start w:val="1"/>
      <w:numFmt w:val="bullet"/>
      <w:lvlText w:val="o"/>
      <w:lvlJc w:val="left"/>
      <w:pPr>
        <w:ind w:left="2355" w:hanging="360"/>
      </w:pPr>
      <w:rPr>
        <w:rFonts w:ascii="Courier New" w:hAnsi="Courier New" w:cs="Courier New" w:hint="default"/>
      </w:rPr>
    </w:lvl>
    <w:lvl w:ilvl="2" w:tplc="04240005" w:tentative="1">
      <w:start w:val="1"/>
      <w:numFmt w:val="bullet"/>
      <w:lvlText w:val=""/>
      <w:lvlJc w:val="left"/>
      <w:pPr>
        <w:ind w:left="3075" w:hanging="360"/>
      </w:pPr>
      <w:rPr>
        <w:rFonts w:ascii="Wingdings" w:hAnsi="Wingdings" w:hint="default"/>
      </w:rPr>
    </w:lvl>
    <w:lvl w:ilvl="3" w:tplc="04240001" w:tentative="1">
      <w:start w:val="1"/>
      <w:numFmt w:val="bullet"/>
      <w:lvlText w:val=""/>
      <w:lvlJc w:val="left"/>
      <w:pPr>
        <w:ind w:left="3795" w:hanging="360"/>
      </w:pPr>
      <w:rPr>
        <w:rFonts w:ascii="Symbol" w:hAnsi="Symbol" w:hint="default"/>
      </w:rPr>
    </w:lvl>
    <w:lvl w:ilvl="4" w:tplc="04240003" w:tentative="1">
      <w:start w:val="1"/>
      <w:numFmt w:val="bullet"/>
      <w:lvlText w:val="o"/>
      <w:lvlJc w:val="left"/>
      <w:pPr>
        <w:ind w:left="4515" w:hanging="360"/>
      </w:pPr>
      <w:rPr>
        <w:rFonts w:ascii="Courier New" w:hAnsi="Courier New" w:cs="Courier New" w:hint="default"/>
      </w:rPr>
    </w:lvl>
    <w:lvl w:ilvl="5" w:tplc="04240005" w:tentative="1">
      <w:start w:val="1"/>
      <w:numFmt w:val="bullet"/>
      <w:lvlText w:val=""/>
      <w:lvlJc w:val="left"/>
      <w:pPr>
        <w:ind w:left="5235" w:hanging="360"/>
      </w:pPr>
      <w:rPr>
        <w:rFonts w:ascii="Wingdings" w:hAnsi="Wingdings" w:hint="default"/>
      </w:rPr>
    </w:lvl>
    <w:lvl w:ilvl="6" w:tplc="04240001" w:tentative="1">
      <w:start w:val="1"/>
      <w:numFmt w:val="bullet"/>
      <w:lvlText w:val=""/>
      <w:lvlJc w:val="left"/>
      <w:pPr>
        <w:ind w:left="5955" w:hanging="360"/>
      </w:pPr>
      <w:rPr>
        <w:rFonts w:ascii="Symbol" w:hAnsi="Symbol" w:hint="default"/>
      </w:rPr>
    </w:lvl>
    <w:lvl w:ilvl="7" w:tplc="04240003" w:tentative="1">
      <w:start w:val="1"/>
      <w:numFmt w:val="bullet"/>
      <w:lvlText w:val="o"/>
      <w:lvlJc w:val="left"/>
      <w:pPr>
        <w:ind w:left="6675" w:hanging="360"/>
      </w:pPr>
      <w:rPr>
        <w:rFonts w:ascii="Courier New" w:hAnsi="Courier New" w:cs="Courier New" w:hint="default"/>
      </w:rPr>
    </w:lvl>
    <w:lvl w:ilvl="8" w:tplc="04240005" w:tentative="1">
      <w:start w:val="1"/>
      <w:numFmt w:val="bullet"/>
      <w:lvlText w:val=""/>
      <w:lvlJc w:val="left"/>
      <w:pPr>
        <w:ind w:left="7395" w:hanging="360"/>
      </w:pPr>
      <w:rPr>
        <w:rFonts w:ascii="Wingdings" w:hAnsi="Wingdings" w:hint="default"/>
      </w:rPr>
    </w:lvl>
  </w:abstractNum>
  <w:abstractNum w:abstractNumId="16">
    <w:nsid w:val="67CF3CE8"/>
    <w:multiLevelType w:val="hybridMultilevel"/>
    <w:tmpl w:val="92FA05D4"/>
    <w:lvl w:ilvl="0" w:tplc="04240001">
      <w:start w:val="1"/>
      <w:numFmt w:val="bullet"/>
      <w:lvlText w:val=""/>
      <w:lvlJc w:val="left"/>
      <w:pPr>
        <w:ind w:left="1155" w:hanging="360"/>
      </w:pPr>
      <w:rPr>
        <w:rFonts w:ascii="Symbol" w:hAnsi="Symbol"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7">
    <w:nsid w:val="69966FB6"/>
    <w:multiLevelType w:val="hybridMultilevel"/>
    <w:tmpl w:val="F08273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E5E6AB2"/>
    <w:multiLevelType w:val="hybridMultilevel"/>
    <w:tmpl w:val="D8D64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E9A6672"/>
    <w:multiLevelType w:val="hybridMultilevel"/>
    <w:tmpl w:val="ED28B0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AB95190"/>
    <w:multiLevelType w:val="hybridMultilevel"/>
    <w:tmpl w:val="95BE0A94"/>
    <w:lvl w:ilvl="0" w:tplc="04240001">
      <w:start w:val="1"/>
      <w:numFmt w:val="bullet"/>
      <w:lvlText w:val=""/>
      <w:lvlJc w:val="left"/>
      <w:pPr>
        <w:ind w:left="1680" w:hanging="360"/>
      </w:pPr>
      <w:rPr>
        <w:rFonts w:ascii="Symbol" w:hAnsi="Symbol" w:hint="default"/>
      </w:rPr>
    </w:lvl>
    <w:lvl w:ilvl="1" w:tplc="04240003" w:tentative="1">
      <w:start w:val="1"/>
      <w:numFmt w:val="bullet"/>
      <w:lvlText w:val="o"/>
      <w:lvlJc w:val="left"/>
      <w:pPr>
        <w:ind w:left="2400" w:hanging="360"/>
      </w:pPr>
      <w:rPr>
        <w:rFonts w:ascii="Courier New" w:hAnsi="Courier New" w:cs="Courier New" w:hint="default"/>
      </w:rPr>
    </w:lvl>
    <w:lvl w:ilvl="2" w:tplc="04240005" w:tentative="1">
      <w:start w:val="1"/>
      <w:numFmt w:val="bullet"/>
      <w:lvlText w:val=""/>
      <w:lvlJc w:val="left"/>
      <w:pPr>
        <w:ind w:left="3120" w:hanging="360"/>
      </w:pPr>
      <w:rPr>
        <w:rFonts w:ascii="Wingdings" w:hAnsi="Wingdings" w:hint="default"/>
      </w:rPr>
    </w:lvl>
    <w:lvl w:ilvl="3" w:tplc="04240001" w:tentative="1">
      <w:start w:val="1"/>
      <w:numFmt w:val="bullet"/>
      <w:lvlText w:val=""/>
      <w:lvlJc w:val="left"/>
      <w:pPr>
        <w:ind w:left="3840" w:hanging="360"/>
      </w:pPr>
      <w:rPr>
        <w:rFonts w:ascii="Symbol" w:hAnsi="Symbol" w:hint="default"/>
      </w:rPr>
    </w:lvl>
    <w:lvl w:ilvl="4" w:tplc="04240003" w:tentative="1">
      <w:start w:val="1"/>
      <w:numFmt w:val="bullet"/>
      <w:lvlText w:val="o"/>
      <w:lvlJc w:val="left"/>
      <w:pPr>
        <w:ind w:left="4560" w:hanging="360"/>
      </w:pPr>
      <w:rPr>
        <w:rFonts w:ascii="Courier New" w:hAnsi="Courier New" w:cs="Courier New" w:hint="default"/>
      </w:rPr>
    </w:lvl>
    <w:lvl w:ilvl="5" w:tplc="04240005" w:tentative="1">
      <w:start w:val="1"/>
      <w:numFmt w:val="bullet"/>
      <w:lvlText w:val=""/>
      <w:lvlJc w:val="left"/>
      <w:pPr>
        <w:ind w:left="5280" w:hanging="360"/>
      </w:pPr>
      <w:rPr>
        <w:rFonts w:ascii="Wingdings" w:hAnsi="Wingdings" w:hint="default"/>
      </w:rPr>
    </w:lvl>
    <w:lvl w:ilvl="6" w:tplc="04240001" w:tentative="1">
      <w:start w:val="1"/>
      <w:numFmt w:val="bullet"/>
      <w:lvlText w:val=""/>
      <w:lvlJc w:val="left"/>
      <w:pPr>
        <w:ind w:left="6000" w:hanging="360"/>
      </w:pPr>
      <w:rPr>
        <w:rFonts w:ascii="Symbol" w:hAnsi="Symbol" w:hint="default"/>
      </w:rPr>
    </w:lvl>
    <w:lvl w:ilvl="7" w:tplc="04240003" w:tentative="1">
      <w:start w:val="1"/>
      <w:numFmt w:val="bullet"/>
      <w:lvlText w:val="o"/>
      <w:lvlJc w:val="left"/>
      <w:pPr>
        <w:ind w:left="6720" w:hanging="360"/>
      </w:pPr>
      <w:rPr>
        <w:rFonts w:ascii="Courier New" w:hAnsi="Courier New" w:cs="Courier New" w:hint="default"/>
      </w:rPr>
    </w:lvl>
    <w:lvl w:ilvl="8" w:tplc="04240005" w:tentative="1">
      <w:start w:val="1"/>
      <w:numFmt w:val="bullet"/>
      <w:lvlText w:val=""/>
      <w:lvlJc w:val="left"/>
      <w:pPr>
        <w:ind w:left="7440" w:hanging="360"/>
      </w:pPr>
      <w:rPr>
        <w:rFonts w:ascii="Wingdings" w:hAnsi="Wingdings" w:hint="default"/>
      </w:rPr>
    </w:lvl>
  </w:abstractNum>
  <w:num w:numId="1">
    <w:abstractNumId w:val="17"/>
  </w:num>
  <w:num w:numId="2">
    <w:abstractNumId w:val="4"/>
  </w:num>
  <w:num w:numId="3">
    <w:abstractNumId w:val="9"/>
  </w:num>
  <w:num w:numId="4">
    <w:abstractNumId w:val="13"/>
  </w:num>
  <w:num w:numId="5">
    <w:abstractNumId w:val="1"/>
  </w:num>
  <w:num w:numId="6">
    <w:abstractNumId w:val="14"/>
  </w:num>
  <w:num w:numId="7">
    <w:abstractNumId w:val="11"/>
  </w:num>
  <w:num w:numId="8">
    <w:abstractNumId w:val="8"/>
  </w:num>
  <w:num w:numId="9">
    <w:abstractNumId w:val="7"/>
  </w:num>
  <w:num w:numId="10">
    <w:abstractNumId w:val="18"/>
  </w:num>
  <w:num w:numId="11">
    <w:abstractNumId w:val="5"/>
  </w:num>
  <w:num w:numId="12">
    <w:abstractNumId w:val="19"/>
  </w:num>
  <w:num w:numId="13">
    <w:abstractNumId w:val="3"/>
  </w:num>
  <w:num w:numId="14">
    <w:abstractNumId w:val="16"/>
  </w:num>
  <w:num w:numId="15">
    <w:abstractNumId w:val="12"/>
  </w:num>
  <w:num w:numId="16">
    <w:abstractNumId w:val="10"/>
  </w:num>
  <w:num w:numId="17">
    <w:abstractNumId w:val="20"/>
  </w:num>
  <w:num w:numId="18">
    <w:abstractNumId w:val="2"/>
  </w:num>
  <w:num w:numId="19">
    <w:abstractNumId w:val="1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86"/>
    <w:rsid w:val="00074286"/>
    <w:rsid w:val="00112764"/>
    <w:rsid w:val="00131649"/>
    <w:rsid w:val="00154CEA"/>
    <w:rsid w:val="001620C4"/>
    <w:rsid w:val="00163586"/>
    <w:rsid w:val="0017136E"/>
    <w:rsid w:val="002004D8"/>
    <w:rsid w:val="00221CFD"/>
    <w:rsid w:val="00267D0D"/>
    <w:rsid w:val="002A2ED1"/>
    <w:rsid w:val="002A38D7"/>
    <w:rsid w:val="002A75FC"/>
    <w:rsid w:val="002F2A8C"/>
    <w:rsid w:val="002F7096"/>
    <w:rsid w:val="003173EC"/>
    <w:rsid w:val="00322F0B"/>
    <w:rsid w:val="00334D0E"/>
    <w:rsid w:val="003661D5"/>
    <w:rsid w:val="003A1ACC"/>
    <w:rsid w:val="00404F48"/>
    <w:rsid w:val="0041570F"/>
    <w:rsid w:val="00480486"/>
    <w:rsid w:val="00483643"/>
    <w:rsid w:val="004C5ACB"/>
    <w:rsid w:val="00500702"/>
    <w:rsid w:val="00533D18"/>
    <w:rsid w:val="00554BF3"/>
    <w:rsid w:val="005657F9"/>
    <w:rsid w:val="005A7C5E"/>
    <w:rsid w:val="005E4451"/>
    <w:rsid w:val="005F3C7A"/>
    <w:rsid w:val="006165E8"/>
    <w:rsid w:val="006505FF"/>
    <w:rsid w:val="00667EAE"/>
    <w:rsid w:val="00701F05"/>
    <w:rsid w:val="00711D18"/>
    <w:rsid w:val="0071513A"/>
    <w:rsid w:val="00730433"/>
    <w:rsid w:val="00767088"/>
    <w:rsid w:val="007A06CD"/>
    <w:rsid w:val="00851245"/>
    <w:rsid w:val="00864668"/>
    <w:rsid w:val="008659CE"/>
    <w:rsid w:val="008716F6"/>
    <w:rsid w:val="00893D5A"/>
    <w:rsid w:val="008A7813"/>
    <w:rsid w:val="008D091B"/>
    <w:rsid w:val="008F52D1"/>
    <w:rsid w:val="00951E49"/>
    <w:rsid w:val="009F3554"/>
    <w:rsid w:val="00A002B8"/>
    <w:rsid w:val="00A56299"/>
    <w:rsid w:val="00B50A7C"/>
    <w:rsid w:val="00B73590"/>
    <w:rsid w:val="00B77C72"/>
    <w:rsid w:val="00B90016"/>
    <w:rsid w:val="00BB563A"/>
    <w:rsid w:val="00BC0033"/>
    <w:rsid w:val="00BF2644"/>
    <w:rsid w:val="00C017C4"/>
    <w:rsid w:val="00C05DB3"/>
    <w:rsid w:val="00C12499"/>
    <w:rsid w:val="00C4195C"/>
    <w:rsid w:val="00C5010A"/>
    <w:rsid w:val="00C66781"/>
    <w:rsid w:val="00C92781"/>
    <w:rsid w:val="00C9426A"/>
    <w:rsid w:val="00CA4A58"/>
    <w:rsid w:val="00CB09DD"/>
    <w:rsid w:val="00CD1F9A"/>
    <w:rsid w:val="00D75B80"/>
    <w:rsid w:val="00D85096"/>
    <w:rsid w:val="00E07EF0"/>
    <w:rsid w:val="00E21A19"/>
    <w:rsid w:val="00E33FDF"/>
    <w:rsid w:val="00E65F0C"/>
    <w:rsid w:val="00E731FD"/>
    <w:rsid w:val="00E74C58"/>
    <w:rsid w:val="00E87608"/>
    <w:rsid w:val="00E97403"/>
    <w:rsid w:val="00EA0722"/>
    <w:rsid w:val="00EF1D2B"/>
    <w:rsid w:val="00F00568"/>
    <w:rsid w:val="00F371E3"/>
    <w:rsid w:val="00F617CE"/>
    <w:rsid w:val="00FE23F2"/>
    <w:rsid w:val="00FE6810"/>
    <w:rsid w:val="00FF010A"/>
    <w:rsid w:val="00FF39F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4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486"/>
    <w:pPr>
      <w:spacing w:after="0" w:line="240" w:lineRule="auto"/>
    </w:pPr>
  </w:style>
  <w:style w:type="paragraph" w:styleId="Header">
    <w:name w:val="header"/>
    <w:basedOn w:val="Normal"/>
    <w:link w:val="HeaderChar"/>
    <w:uiPriority w:val="99"/>
    <w:unhideWhenUsed/>
    <w:rsid w:val="00767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88"/>
  </w:style>
  <w:style w:type="paragraph" w:styleId="Footer">
    <w:name w:val="footer"/>
    <w:basedOn w:val="Normal"/>
    <w:link w:val="FooterChar"/>
    <w:uiPriority w:val="99"/>
    <w:unhideWhenUsed/>
    <w:rsid w:val="00767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88"/>
  </w:style>
  <w:style w:type="paragraph" w:styleId="ListParagraph">
    <w:name w:val="List Paragraph"/>
    <w:basedOn w:val="Normal"/>
    <w:uiPriority w:val="34"/>
    <w:qFormat/>
    <w:rsid w:val="00C92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486"/>
    <w:pPr>
      <w:spacing w:after="0" w:line="240" w:lineRule="auto"/>
    </w:pPr>
  </w:style>
  <w:style w:type="paragraph" w:styleId="Header">
    <w:name w:val="header"/>
    <w:basedOn w:val="Normal"/>
    <w:link w:val="HeaderChar"/>
    <w:uiPriority w:val="99"/>
    <w:unhideWhenUsed/>
    <w:rsid w:val="00767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88"/>
  </w:style>
  <w:style w:type="paragraph" w:styleId="Footer">
    <w:name w:val="footer"/>
    <w:basedOn w:val="Normal"/>
    <w:link w:val="FooterChar"/>
    <w:uiPriority w:val="99"/>
    <w:unhideWhenUsed/>
    <w:rsid w:val="00767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88"/>
  </w:style>
  <w:style w:type="paragraph" w:styleId="ListParagraph">
    <w:name w:val="List Paragraph"/>
    <w:basedOn w:val="Normal"/>
    <w:uiPriority w:val="34"/>
    <w:qFormat/>
    <w:rsid w:val="00C9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4</cp:revision>
  <dcterms:created xsi:type="dcterms:W3CDTF">2013-11-07T09:12:00Z</dcterms:created>
  <dcterms:modified xsi:type="dcterms:W3CDTF">2013-11-09T10:33:00Z</dcterms:modified>
</cp:coreProperties>
</file>